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6F28" w:rsidRDefault="00AC6F28" w:rsidP="00AC6F28">
      <w:pPr>
        <w:bidi/>
        <w:spacing w:before="100" w:beforeAutospacing="1" w:after="100" w:afterAutospacing="1" w:line="240" w:lineRule="auto"/>
        <w:jc w:val="center"/>
        <w:rPr>
          <w:rFonts w:ascii="Times New Roman" w:eastAsia="Times New Roman" w:hAnsi="Times New Roman" w:cs="Times New Roman"/>
          <w:b/>
          <w:bCs/>
          <w:sz w:val="32"/>
          <w:szCs w:val="32"/>
          <w:lang w:eastAsia="fr-FR"/>
        </w:rPr>
      </w:pPr>
      <w:r w:rsidRPr="00AC6F28">
        <w:rPr>
          <w:rFonts w:ascii="Times New Roman" w:eastAsia="Times New Roman" w:hAnsi="Times New Roman" w:cs="Times New Roman"/>
          <w:b/>
          <w:bCs/>
          <w:sz w:val="32"/>
          <w:szCs w:val="32"/>
          <w:rtl/>
          <w:lang w:eastAsia="fr-FR"/>
        </w:rPr>
        <w:t xml:space="preserve">دفتر شروط يحدد شروط </w:t>
      </w:r>
      <w:proofErr w:type="spellStart"/>
      <w:r w:rsidRPr="00AC6F28">
        <w:rPr>
          <w:rFonts w:ascii="Times New Roman" w:eastAsia="Times New Roman" w:hAnsi="Times New Roman" w:cs="Times New Roman"/>
          <w:b/>
          <w:bCs/>
          <w:sz w:val="32"/>
          <w:szCs w:val="32"/>
          <w:rtl/>
          <w:lang w:eastAsia="fr-FR"/>
        </w:rPr>
        <w:t>وكيفيات</w:t>
      </w:r>
      <w:proofErr w:type="spellEnd"/>
      <w:r w:rsidRPr="00AC6F28">
        <w:rPr>
          <w:rFonts w:ascii="Times New Roman" w:eastAsia="Times New Roman" w:hAnsi="Times New Roman" w:cs="Times New Roman"/>
          <w:b/>
          <w:bCs/>
          <w:sz w:val="32"/>
          <w:szCs w:val="32"/>
          <w:rtl/>
          <w:lang w:eastAsia="fr-FR"/>
        </w:rPr>
        <w:t xml:space="preserve"> ممارسة نشاط</w:t>
      </w:r>
      <w:r w:rsidRPr="00AC6F28">
        <w:rPr>
          <w:rFonts w:ascii="Times New Roman" w:eastAsia="Times New Roman" w:hAnsi="Times New Roman" w:cs="Times New Roman"/>
          <w:b/>
          <w:bCs/>
          <w:sz w:val="32"/>
          <w:szCs w:val="32"/>
          <w:lang w:eastAsia="fr-FR"/>
        </w:rPr>
        <w:t xml:space="preserve">  </w:t>
      </w:r>
      <w:r w:rsidRPr="00AC6F28">
        <w:rPr>
          <w:rFonts w:ascii="Times New Roman" w:eastAsia="Times New Roman" w:hAnsi="Times New Roman" w:cs="Times New Roman"/>
          <w:b/>
          <w:bCs/>
          <w:sz w:val="32"/>
          <w:szCs w:val="32"/>
          <w:rtl/>
          <w:lang w:eastAsia="fr-FR"/>
        </w:rPr>
        <w:t>وكلاء المركبات السياحية و النفعية الخفيفة</w:t>
      </w:r>
      <w:r w:rsidRPr="00AC6F28">
        <w:rPr>
          <w:rFonts w:ascii="Times New Roman" w:eastAsia="Times New Roman" w:hAnsi="Times New Roman" w:cs="Times New Roman"/>
          <w:b/>
          <w:bCs/>
          <w:sz w:val="32"/>
          <w:szCs w:val="32"/>
          <w:lang w:eastAsia="fr-FR"/>
        </w:rPr>
        <w:t xml:space="preserve"> </w:t>
      </w:r>
      <w:r w:rsidRPr="00AC6F28">
        <w:rPr>
          <w:rFonts w:ascii="Times New Roman" w:eastAsia="Times New Roman" w:hAnsi="Times New Roman" w:cs="Times New Roman"/>
          <w:b/>
          <w:bCs/>
          <w:sz w:val="32"/>
          <w:szCs w:val="32"/>
          <w:rtl/>
          <w:lang w:eastAsia="fr-FR"/>
        </w:rPr>
        <w:t>والصناعية والدراجات النارية والمركبات ذات</w:t>
      </w:r>
      <w:r w:rsidRPr="00AC6F28">
        <w:rPr>
          <w:rFonts w:ascii="Times New Roman" w:eastAsia="Times New Roman" w:hAnsi="Times New Roman" w:cs="Times New Roman"/>
          <w:b/>
          <w:bCs/>
          <w:sz w:val="32"/>
          <w:szCs w:val="32"/>
          <w:lang w:eastAsia="fr-FR"/>
        </w:rPr>
        <w:t xml:space="preserve">  </w:t>
      </w:r>
      <w:r w:rsidRPr="00AC6F28">
        <w:rPr>
          <w:rFonts w:ascii="Times New Roman" w:eastAsia="Times New Roman" w:hAnsi="Times New Roman" w:cs="Times New Roman"/>
          <w:b/>
          <w:bCs/>
          <w:sz w:val="32"/>
          <w:szCs w:val="32"/>
          <w:rtl/>
          <w:lang w:eastAsia="fr-FR"/>
        </w:rPr>
        <w:t>الاستعمالات الخاصة</w:t>
      </w:r>
    </w:p>
    <w:p w:rsidR="00AC6F28" w:rsidRPr="00AC6F28" w:rsidRDefault="00AC6F28" w:rsidP="00AC6F28">
      <w:pPr>
        <w:bidi/>
        <w:spacing w:before="100" w:beforeAutospacing="1" w:after="100" w:afterAutospacing="1" w:line="240" w:lineRule="auto"/>
        <w:jc w:val="center"/>
        <w:rPr>
          <w:rFonts w:ascii="Times New Roman" w:eastAsia="Times New Roman" w:hAnsi="Times New Roman" w:cs="Times New Roman"/>
          <w:b/>
          <w:bCs/>
          <w:sz w:val="32"/>
          <w:szCs w:val="32"/>
          <w:lang w:eastAsia="fr-FR"/>
        </w:rPr>
      </w:pPr>
    </w:p>
    <w:p w:rsidR="00AC6F28" w:rsidRPr="00EB6B05" w:rsidRDefault="00AC6F28" w:rsidP="00AC6F28">
      <w:pPr>
        <w:bidi/>
        <w:spacing w:before="100" w:beforeAutospacing="1" w:after="100" w:afterAutospacing="1" w:line="240" w:lineRule="auto"/>
        <w:jc w:val="center"/>
        <w:rPr>
          <w:rFonts w:ascii="Times New Roman" w:eastAsia="Times New Roman" w:hAnsi="Times New Roman" w:cs="Times New Roman"/>
          <w:b/>
          <w:bCs/>
          <w:sz w:val="28"/>
          <w:szCs w:val="28"/>
          <w:lang w:eastAsia="fr-FR"/>
        </w:rPr>
      </w:pPr>
      <w:proofErr w:type="gramStart"/>
      <w:r w:rsidRPr="00EB6B05">
        <w:rPr>
          <w:rFonts w:ascii="Times New Roman" w:eastAsia="Times New Roman" w:hAnsi="Times New Roman" w:cs="Times New Roman"/>
          <w:b/>
          <w:bCs/>
          <w:sz w:val="28"/>
          <w:szCs w:val="28"/>
          <w:rtl/>
          <w:lang w:eastAsia="fr-FR"/>
        </w:rPr>
        <w:t>الفصل</w:t>
      </w:r>
      <w:proofErr w:type="gramEnd"/>
      <w:r w:rsidRPr="00EB6B05">
        <w:rPr>
          <w:rFonts w:ascii="Times New Roman" w:eastAsia="Times New Roman" w:hAnsi="Times New Roman" w:cs="Times New Roman"/>
          <w:b/>
          <w:bCs/>
          <w:sz w:val="28"/>
          <w:szCs w:val="28"/>
          <w:rtl/>
          <w:lang w:eastAsia="fr-FR"/>
        </w:rPr>
        <w:t xml:space="preserve"> الأول</w:t>
      </w:r>
    </w:p>
    <w:p w:rsidR="00AC6F28" w:rsidRPr="00EB6B05" w:rsidRDefault="00AC6F28" w:rsidP="00AC6F28">
      <w:pPr>
        <w:bidi/>
        <w:spacing w:before="100" w:beforeAutospacing="1" w:after="100" w:afterAutospacing="1" w:line="240" w:lineRule="auto"/>
        <w:jc w:val="center"/>
        <w:rPr>
          <w:rFonts w:ascii="Times New Roman" w:eastAsia="Times New Roman" w:hAnsi="Times New Roman" w:cs="Times New Roman"/>
          <w:b/>
          <w:bCs/>
          <w:sz w:val="28"/>
          <w:szCs w:val="28"/>
          <w:lang w:eastAsia="fr-FR"/>
        </w:rPr>
      </w:pPr>
      <w:proofErr w:type="gramStart"/>
      <w:r w:rsidRPr="00EB6B05">
        <w:rPr>
          <w:rFonts w:ascii="Times New Roman" w:eastAsia="Times New Roman" w:hAnsi="Times New Roman" w:cs="Times New Roman"/>
          <w:b/>
          <w:bCs/>
          <w:sz w:val="28"/>
          <w:szCs w:val="28"/>
          <w:rtl/>
          <w:lang w:eastAsia="fr-FR"/>
        </w:rPr>
        <w:t>الموضوع</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المادة الأولى : طبقا لأحكام المرسوم التنفيذي رقم 22-383  المؤرخ في 22 ربيع الثاني عام 1444 الموافق 17 نوفمبر سنة 2022 الذي يحدّد شروط </w:t>
      </w:r>
      <w:proofErr w:type="spellStart"/>
      <w:r w:rsidRPr="00AC6F28">
        <w:rPr>
          <w:rFonts w:ascii="Times New Roman" w:eastAsia="Times New Roman" w:hAnsi="Times New Roman" w:cs="Times New Roman"/>
          <w:sz w:val="24"/>
          <w:szCs w:val="24"/>
          <w:rtl/>
          <w:lang w:eastAsia="fr-FR"/>
        </w:rPr>
        <w:t>وكيفيات</w:t>
      </w:r>
      <w:proofErr w:type="spellEnd"/>
      <w:r w:rsidRPr="00AC6F28">
        <w:rPr>
          <w:rFonts w:ascii="Times New Roman" w:eastAsia="Times New Roman" w:hAnsi="Times New Roman" w:cs="Times New Roman"/>
          <w:sz w:val="24"/>
          <w:szCs w:val="24"/>
          <w:rtl/>
          <w:lang w:eastAsia="fr-FR"/>
        </w:rPr>
        <w:t xml:space="preserve"> ممارسة نشاط وكلاء المركبات الجديدة، يهدف دفتر الشروط هذا إلى تحديد الشروط </w:t>
      </w:r>
      <w:proofErr w:type="spellStart"/>
      <w:r w:rsidRPr="00AC6F28">
        <w:rPr>
          <w:rFonts w:ascii="Times New Roman" w:eastAsia="Times New Roman" w:hAnsi="Times New Roman" w:cs="Times New Roman"/>
          <w:sz w:val="24"/>
          <w:szCs w:val="24"/>
          <w:rtl/>
          <w:lang w:eastAsia="fr-FR"/>
        </w:rPr>
        <w:t>والكيفيات</w:t>
      </w:r>
      <w:proofErr w:type="spellEnd"/>
      <w:r w:rsidRPr="00AC6F28">
        <w:rPr>
          <w:rFonts w:ascii="Times New Roman" w:eastAsia="Times New Roman" w:hAnsi="Times New Roman" w:cs="Times New Roman"/>
          <w:sz w:val="24"/>
          <w:szCs w:val="24"/>
          <w:rtl/>
          <w:lang w:eastAsia="fr-FR"/>
        </w:rPr>
        <w:t xml:space="preserve"> التي يجب أن يلتزم </w:t>
      </w:r>
      <w:proofErr w:type="spellStart"/>
      <w:r w:rsidRPr="00AC6F28">
        <w:rPr>
          <w:rFonts w:ascii="Times New Roman" w:eastAsia="Times New Roman" w:hAnsi="Times New Roman" w:cs="Times New Roman"/>
          <w:sz w:val="24"/>
          <w:szCs w:val="24"/>
          <w:rtl/>
          <w:lang w:eastAsia="fr-FR"/>
        </w:rPr>
        <w:t>بها</w:t>
      </w:r>
      <w:proofErr w:type="spellEnd"/>
      <w:r w:rsidRPr="00AC6F28">
        <w:rPr>
          <w:rFonts w:ascii="Times New Roman" w:eastAsia="Times New Roman" w:hAnsi="Times New Roman" w:cs="Times New Roman"/>
          <w:sz w:val="24"/>
          <w:szCs w:val="24"/>
          <w:rtl/>
          <w:lang w:eastAsia="fr-FR"/>
        </w:rPr>
        <w:t xml:space="preserve"> صاحب الطلب لممارسة نشاط وكلاء المركبات السياحية والنفعية الخفيفة والصناعية والدراجات النارية، والمركبات ذات الاستعمالات الخاصة</w:t>
      </w:r>
      <w:r w:rsidRPr="00AC6F28">
        <w:rPr>
          <w:rFonts w:ascii="Times New Roman" w:eastAsia="Times New Roman" w:hAnsi="Times New Roman" w:cs="Times New Roman"/>
          <w:sz w:val="24"/>
          <w:szCs w:val="24"/>
          <w:lang w:eastAsia="fr-FR"/>
        </w:rPr>
        <w:t>.</w:t>
      </w:r>
    </w:p>
    <w:p w:rsidR="00AC6F28" w:rsidRPr="00EB6B05" w:rsidRDefault="00AC6F28" w:rsidP="00AC6F28">
      <w:pPr>
        <w:bidi/>
        <w:spacing w:before="100" w:beforeAutospacing="1" w:after="100" w:afterAutospacing="1" w:line="240" w:lineRule="auto"/>
        <w:jc w:val="center"/>
        <w:rPr>
          <w:rFonts w:ascii="Times New Roman" w:eastAsia="Times New Roman" w:hAnsi="Times New Roman" w:cs="Times New Roman"/>
          <w:b/>
          <w:bCs/>
          <w:sz w:val="28"/>
          <w:szCs w:val="28"/>
          <w:lang w:eastAsia="fr-FR"/>
        </w:rPr>
      </w:pPr>
      <w:proofErr w:type="gramStart"/>
      <w:r w:rsidRPr="00EB6B05">
        <w:rPr>
          <w:rFonts w:ascii="Times New Roman" w:eastAsia="Times New Roman" w:hAnsi="Times New Roman" w:cs="Times New Roman"/>
          <w:b/>
          <w:bCs/>
          <w:sz w:val="28"/>
          <w:szCs w:val="28"/>
          <w:rtl/>
          <w:lang w:eastAsia="fr-FR"/>
        </w:rPr>
        <w:t>الفصل</w:t>
      </w:r>
      <w:proofErr w:type="gramEnd"/>
      <w:r w:rsidRPr="00EB6B05">
        <w:rPr>
          <w:rFonts w:ascii="Times New Roman" w:eastAsia="Times New Roman" w:hAnsi="Times New Roman" w:cs="Times New Roman"/>
          <w:b/>
          <w:bCs/>
          <w:sz w:val="28"/>
          <w:szCs w:val="28"/>
          <w:rtl/>
          <w:lang w:eastAsia="fr-FR"/>
        </w:rPr>
        <w:t xml:space="preserve"> الثاني</w:t>
      </w:r>
    </w:p>
    <w:p w:rsidR="00AC6F28" w:rsidRPr="00EB6B05" w:rsidRDefault="00AC6F28" w:rsidP="00AC6F28">
      <w:pPr>
        <w:bidi/>
        <w:spacing w:before="100" w:beforeAutospacing="1" w:after="100" w:afterAutospacing="1" w:line="240" w:lineRule="auto"/>
        <w:jc w:val="center"/>
        <w:rPr>
          <w:rFonts w:ascii="Times New Roman" w:eastAsia="Times New Roman" w:hAnsi="Times New Roman" w:cs="Times New Roman"/>
          <w:b/>
          <w:bCs/>
          <w:sz w:val="28"/>
          <w:szCs w:val="28"/>
          <w:lang w:eastAsia="fr-FR"/>
        </w:rPr>
      </w:pPr>
      <w:proofErr w:type="gramStart"/>
      <w:r w:rsidRPr="00EB6B05">
        <w:rPr>
          <w:rFonts w:ascii="Times New Roman" w:eastAsia="Times New Roman" w:hAnsi="Times New Roman" w:cs="Times New Roman"/>
          <w:b/>
          <w:bCs/>
          <w:sz w:val="28"/>
          <w:szCs w:val="28"/>
          <w:rtl/>
          <w:lang w:eastAsia="fr-FR"/>
        </w:rPr>
        <w:t>الشروط</w:t>
      </w:r>
      <w:proofErr w:type="gramEnd"/>
      <w:r w:rsidRPr="00EB6B05">
        <w:rPr>
          <w:rFonts w:ascii="Times New Roman" w:eastAsia="Times New Roman" w:hAnsi="Times New Roman" w:cs="Times New Roman"/>
          <w:b/>
          <w:bCs/>
          <w:sz w:val="28"/>
          <w:szCs w:val="28"/>
          <w:rtl/>
          <w:lang w:eastAsia="fr-FR"/>
        </w:rPr>
        <w:t xml:space="preserve"> الإدارية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المادة </w:t>
      </w:r>
      <w:r w:rsidRPr="00AC6F28">
        <w:rPr>
          <w:rFonts w:ascii="Times New Roman" w:eastAsia="Times New Roman" w:hAnsi="Times New Roman" w:cs="Times New Roman"/>
          <w:sz w:val="24"/>
          <w:szCs w:val="24"/>
          <w:lang w:eastAsia="fr-FR"/>
        </w:rPr>
        <w:t xml:space="preserve">2 : </w:t>
      </w:r>
      <w:r w:rsidRPr="00AC6F28">
        <w:rPr>
          <w:rFonts w:ascii="Times New Roman" w:eastAsia="Times New Roman" w:hAnsi="Times New Roman" w:cs="Times New Roman"/>
          <w:sz w:val="24"/>
          <w:szCs w:val="24"/>
          <w:rtl/>
          <w:lang w:eastAsia="fr-FR"/>
        </w:rPr>
        <w:t xml:space="preserve">طبقا لأحكام المرسوم التنفيذي رقم 22-383 المؤرخ في 22 ربيع الثاني عام 1444 الموافق 17 نوفمبر سنة 2022 الذي يحدد شروط </w:t>
      </w:r>
      <w:proofErr w:type="spellStart"/>
      <w:r w:rsidRPr="00AC6F28">
        <w:rPr>
          <w:rFonts w:ascii="Times New Roman" w:eastAsia="Times New Roman" w:hAnsi="Times New Roman" w:cs="Times New Roman"/>
          <w:sz w:val="24"/>
          <w:szCs w:val="24"/>
          <w:rtl/>
          <w:lang w:eastAsia="fr-FR"/>
        </w:rPr>
        <w:t>وكيفيات</w:t>
      </w:r>
      <w:proofErr w:type="spellEnd"/>
      <w:r w:rsidRPr="00AC6F28">
        <w:rPr>
          <w:rFonts w:ascii="Times New Roman" w:eastAsia="Times New Roman" w:hAnsi="Times New Roman" w:cs="Times New Roman"/>
          <w:sz w:val="24"/>
          <w:szCs w:val="24"/>
          <w:rtl/>
          <w:lang w:eastAsia="fr-FR"/>
        </w:rPr>
        <w:t xml:space="preserve"> ممارسة نشاط وكلاء المركبات الجديدة، يشترط لممارسة نشاط وكلاء المركبات السياحية و النفعية الحقيقة، والصناعية، والدراجات النارية والمركبات ذات الاستعمالات الخاصة، الحصول على اعتماد</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المادة </w:t>
      </w:r>
      <w:proofErr w:type="gramStart"/>
      <w:r w:rsidRPr="00AC6F28">
        <w:rPr>
          <w:rFonts w:ascii="Times New Roman" w:eastAsia="Times New Roman" w:hAnsi="Times New Roman" w:cs="Times New Roman"/>
          <w:sz w:val="24"/>
          <w:szCs w:val="24"/>
          <w:rtl/>
          <w:lang w:eastAsia="fr-FR"/>
        </w:rPr>
        <w:t>3 :</w:t>
      </w:r>
      <w:proofErr w:type="gramEnd"/>
      <w:r w:rsidRPr="00AC6F28">
        <w:rPr>
          <w:rFonts w:ascii="Times New Roman" w:eastAsia="Times New Roman" w:hAnsi="Times New Roman" w:cs="Times New Roman"/>
          <w:sz w:val="24"/>
          <w:szCs w:val="24"/>
          <w:rtl/>
          <w:lang w:eastAsia="fr-FR"/>
        </w:rPr>
        <w:t xml:space="preserve"> يجب على مقدم طلب الاعتماد لممارسة نشاط وكلاء المركبات الجديدة الامتثال لأحكام المرسوم التنفيذي رقم </w:t>
      </w:r>
      <w:r w:rsidRPr="00AC6F28">
        <w:rPr>
          <w:rFonts w:ascii="Times New Roman" w:eastAsia="Times New Roman" w:hAnsi="Times New Roman" w:cs="Times New Roman"/>
          <w:sz w:val="24"/>
          <w:szCs w:val="24"/>
          <w:lang w:eastAsia="fr-FR"/>
        </w:rPr>
        <w:t xml:space="preserve">22-383 </w:t>
      </w:r>
      <w:r w:rsidRPr="00AC6F28">
        <w:rPr>
          <w:rFonts w:ascii="Times New Roman" w:eastAsia="Times New Roman" w:hAnsi="Times New Roman" w:cs="Times New Roman"/>
          <w:sz w:val="24"/>
          <w:szCs w:val="24"/>
          <w:rtl/>
          <w:lang w:eastAsia="fr-FR"/>
        </w:rPr>
        <w:t>المؤرّخ في 22 ربيع الثاني عام 1444 الموافق 17 نوفمبر سنة 2022 والمذكور أعلاه</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w:t>
      </w:r>
      <w:r w:rsidRPr="00AC6F28">
        <w:rPr>
          <w:rFonts w:ascii="Times New Roman" w:eastAsia="Times New Roman" w:hAnsi="Times New Roman" w:cs="Times New Roman"/>
          <w:sz w:val="24"/>
          <w:szCs w:val="24"/>
          <w:rtl/>
          <w:lang w:eastAsia="fr-FR"/>
        </w:rPr>
        <w:t xml:space="preserve">المادة </w:t>
      </w:r>
      <w:proofErr w:type="gramStart"/>
      <w:r w:rsidRPr="00AC6F28">
        <w:rPr>
          <w:rFonts w:ascii="Times New Roman" w:eastAsia="Times New Roman" w:hAnsi="Times New Roman" w:cs="Times New Roman"/>
          <w:sz w:val="24"/>
          <w:szCs w:val="24"/>
          <w:rtl/>
          <w:lang w:eastAsia="fr-FR"/>
        </w:rPr>
        <w:t>4 :</w:t>
      </w:r>
      <w:proofErr w:type="gramEnd"/>
      <w:r w:rsidRPr="00AC6F28">
        <w:rPr>
          <w:rFonts w:ascii="Times New Roman" w:eastAsia="Times New Roman" w:hAnsi="Times New Roman" w:cs="Times New Roman"/>
          <w:sz w:val="24"/>
          <w:szCs w:val="24"/>
          <w:rtl/>
          <w:lang w:eastAsia="fr-FR"/>
        </w:rPr>
        <w:t xml:space="preserve"> يجب أن يتضمن عقد الوكالة الذي يربط الوكيل بالمصنع المانع، خصوصا الأحكام والعناصر الآتية</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الأحكام العامة للعقد</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 xml:space="preserve">الأطراف </w:t>
      </w:r>
      <w:proofErr w:type="spellStart"/>
      <w:r w:rsidRPr="00AC6F28">
        <w:rPr>
          <w:rFonts w:ascii="Times New Roman" w:eastAsia="Times New Roman" w:hAnsi="Times New Roman" w:cs="Times New Roman"/>
          <w:sz w:val="24"/>
          <w:szCs w:val="24"/>
          <w:rtl/>
          <w:lang w:eastAsia="fr-FR"/>
        </w:rPr>
        <w:t>والموقعون</w:t>
      </w:r>
      <w:proofErr w:type="spellEnd"/>
      <w:r w:rsidRPr="00AC6F28">
        <w:rPr>
          <w:rFonts w:ascii="Times New Roman" w:eastAsia="Times New Roman" w:hAnsi="Times New Roman" w:cs="Times New Roman"/>
          <w:sz w:val="24"/>
          <w:szCs w:val="24"/>
          <w:rtl/>
          <w:lang w:eastAsia="fr-FR"/>
        </w:rPr>
        <w:t xml:space="preserve"> المحددون بوضوح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مدة صلاحية العقد وأشكال التجديد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أحكام الفسخ وكذا التعويضات المحتملة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proofErr w:type="spellStart"/>
      <w:r w:rsidRPr="00AC6F28">
        <w:rPr>
          <w:rFonts w:ascii="Times New Roman" w:eastAsia="Times New Roman" w:hAnsi="Times New Roman" w:cs="Times New Roman"/>
          <w:sz w:val="24"/>
          <w:szCs w:val="24"/>
          <w:rtl/>
          <w:lang w:eastAsia="fr-FR"/>
        </w:rPr>
        <w:t>الحصرية</w:t>
      </w:r>
      <w:proofErr w:type="spellEnd"/>
      <w:r w:rsidRPr="00AC6F28">
        <w:rPr>
          <w:rFonts w:ascii="Times New Roman" w:eastAsia="Times New Roman" w:hAnsi="Times New Roman" w:cs="Times New Roman"/>
          <w:sz w:val="24"/>
          <w:szCs w:val="24"/>
          <w:rtl/>
          <w:lang w:eastAsia="fr-FR"/>
        </w:rPr>
        <w:t xml:space="preserve"> لتمثيل العلامة أو العلامات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المرجعية للمرسوم التنفيذي رقم 22-383 المؤرخ في ربيع الثاني عام 1444 الموافق 17 نوفمبر سنة 2022</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والمذكور أعلاه</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المركبات</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أنواع المركبات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مقاييس التلوث الجوي للمركبات ذات محركات الاحتراق الداخلي،</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تجهيزات وأنظمة الأمن،</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lastRenderedPageBreak/>
        <w:t xml:space="preserve">- </w:t>
      </w:r>
      <w:r w:rsidRPr="00AC6F28">
        <w:rPr>
          <w:rFonts w:ascii="Times New Roman" w:eastAsia="Times New Roman" w:hAnsi="Times New Roman" w:cs="Times New Roman"/>
          <w:sz w:val="24"/>
          <w:szCs w:val="24"/>
          <w:rtl/>
          <w:lang w:eastAsia="fr-FR"/>
        </w:rPr>
        <w:t>التكفل بالجوانب التقنية لتحويل المركبات إلى مركبات تسير بغاز البترول المميع،</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مصادر التزويد المتفق عليها التي يجب أن تتوافق مع بلدان الصنع الأصلي للمركبات</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المرافقة والمهارات</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المرافقة التقنية لإقامة وتطوير شبكة التوزيع،</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تكوين المستخدمين ونقل المهارات،</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المرافقة في المجال التقني والتجاري،</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الوصول للمعلومة التقنية والتكنولوجية للخدمة ما بعد البيع (وثائق وبرمجيات والوصول لبنك المعطيات</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الضمانات</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امتداد ضمان المصنع المانح إلى الوكلاء والموزعين المعتمدين،</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قطع الغيار واللوازم الأصلية أو ذات النوعية المصادق عليها من طرف المصنع المانح،</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الالتزام بتزويد السوق بقطع الغيار وباللوازم الأصلية أو ذات النوعية المصادق عليها من طرف المصنع المانح لمدة خمس (5) سنوات بعد تسويق المركبات، حتى في حالة فسخ العقد،</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التكفل بنقائص التصنيع و بالعيوب الخفية وكنا استرجاع المركبات المعنية</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jc w:val="center"/>
        <w:rPr>
          <w:rFonts w:ascii="Times New Roman" w:eastAsia="Times New Roman" w:hAnsi="Times New Roman" w:cs="Times New Roman"/>
          <w:b/>
          <w:bCs/>
          <w:sz w:val="24"/>
          <w:szCs w:val="24"/>
          <w:lang w:eastAsia="fr-FR"/>
        </w:rPr>
      </w:pPr>
      <w:proofErr w:type="gramStart"/>
      <w:r w:rsidRPr="00AC6F28">
        <w:rPr>
          <w:rFonts w:ascii="Times New Roman" w:eastAsia="Times New Roman" w:hAnsi="Times New Roman" w:cs="Times New Roman"/>
          <w:b/>
          <w:bCs/>
          <w:sz w:val="24"/>
          <w:szCs w:val="24"/>
          <w:rtl/>
          <w:lang w:eastAsia="fr-FR"/>
        </w:rPr>
        <w:t>الفصل</w:t>
      </w:r>
      <w:proofErr w:type="gramEnd"/>
      <w:r w:rsidRPr="00AC6F28">
        <w:rPr>
          <w:rFonts w:ascii="Times New Roman" w:eastAsia="Times New Roman" w:hAnsi="Times New Roman" w:cs="Times New Roman"/>
          <w:b/>
          <w:bCs/>
          <w:sz w:val="24"/>
          <w:szCs w:val="24"/>
          <w:rtl/>
          <w:lang w:eastAsia="fr-FR"/>
        </w:rPr>
        <w:t xml:space="preserve"> الثالث</w:t>
      </w:r>
    </w:p>
    <w:p w:rsidR="00AC6F28" w:rsidRPr="00AC6F28" w:rsidRDefault="00AC6F28" w:rsidP="00AC6F28">
      <w:pPr>
        <w:bidi/>
        <w:spacing w:before="100" w:beforeAutospacing="1" w:after="100" w:afterAutospacing="1" w:line="240" w:lineRule="auto"/>
        <w:jc w:val="center"/>
        <w:rPr>
          <w:rFonts w:ascii="Times New Roman" w:eastAsia="Times New Roman" w:hAnsi="Times New Roman" w:cs="Times New Roman"/>
          <w:b/>
          <w:bCs/>
          <w:sz w:val="24"/>
          <w:szCs w:val="24"/>
          <w:lang w:eastAsia="fr-FR"/>
        </w:rPr>
      </w:pPr>
      <w:r w:rsidRPr="00AC6F28">
        <w:rPr>
          <w:rFonts w:ascii="Times New Roman" w:eastAsia="Times New Roman" w:hAnsi="Times New Roman" w:cs="Times New Roman"/>
          <w:b/>
          <w:bCs/>
          <w:sz w:val="24"/>
          <w:szCs w:val="24"/>
          <w:rtl/>
          <w:lang w:eastAsia="fr-FR"/>
        </w:rPr>
        <w:t>الشروط التقنية</w:t>
      </w:r>
    </w:p>
    <w:p w:rsidR="00AC6F28" w:rsidRPr="00AC6F28" w:rsidRDefault="00AC6F28" w:rsidP="00EB6B05">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1. </w:t>
      </w:r>
      <w:r w:rsidRPr="00AC6F28">
        <w:rPr>
          <w:rFonts w:ascii="Times New Roman" w:eastAsia="Times New Roman" w:hAnsi="Times New Roman" w:cs="Times New Roman"/>
          <w:sz w:val="24"/>
          <w:szCs w:val="24"/>
          <w:rtl/>
          <w:lang w:eastAsia="fr-FR"/>
        </w:rPr>
        <w:t>المنشآت</w:t>
      </w:r>
      <w:r w:rsidRPr="00AC6F28">
        <w:rPr>
          <w:rFonts w:ascii="Times New Roman" w:eastAsia="Times New Roman" w:hAnsi="Times New Roman" w:cs="Times New Roman"/>
          <w:sz w:val="24"/>
          <w:szCs w:val="24"/>
          <w:lang w:eastAsia="fr-FR"/>
        </w:rPr>
        <w:t xml:space="preserve"> :</w:t>
      </w:r>
    </w:p>
    <w:p w:rsidR="00AC6F28" w:rsidRPr="00AC6F28" w:rsidRDefault="00AC6F28" w:rsidP="00EB6B05">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المادة</w:t>
      </w:r>
      <w:r w:rsidR="00EB6B05">
        <w:rPr>
          <w:rFonts w:ascii="Times New Roman" w:eastAsia="Times New Roman" w:hAnsi="Times New Roman" w:cs="Times New Roman" w:hint="cs"/>
          <w:sz w:val="24"/>
          <w:szCs w:val="24"/>
          <w:rtl/>
          <w:lang w:eastAsia="fr-FR"/>
        </w:rPr>
        <w:t xml:space="preserve"> </w:t>
      </w:r>
      <w:proofErr w:type="gramStart"/>
      <w:r w:rsidR="00EB6B05">
        <w:rPr>
          <w:rFonts w:ascii="Times New Roman" w:eastAsia="Times New Roman" w:hAnsi="Times New Roman" w:cs="Times New Roman" w:hint="cs"/>
          <w:sz w:val="24"/>
          <w:szCs w:val="24"/>
          <w:rtl/>
          <w:lang w:eastAsia="fr-FR"/>
        </w:rPr>
        <w:t>5</w:t>
      </w:r>
      <w:r w:rsidRPr="00AC6F28">
        <w:rPr>
          <w:rFonts w:ascii="Times New Roman" w:eastAsia="Times New Roman" w:hAnsi="Times New Roman" w:cs="Times New Roman"/>
          <w:sz w:val="24"/>
          <w:szCs w:val="24"/>
          <w:rtl/>
          <w:lang w:eastAsia="fr-FR"/>
        </w:rPr>
        <w:t xml:space="preserve"> </w:t>
      </w:r>
      <w:r w:rsidRPr="00AC6F28">
        <w:rPr>
          <w:rFonts w:ascii="Times New Roman" w:eastAsia="Times New Roman" w:hAnsi="Times New Roman" w:cs="Times New Roman"/>
          <w:sz w:val="24"/>
          <w:szCs w:val="24"/>
          <w:lang w:eastAsia="fr-FR"/>
        </w:rPr>
        <w:t xml:space="preserve"> :</w:t>
      </w:r>
      <w:proofErr w:type="gramEnd"/>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يجب أن تتوفر لدى المكتتب، لممارسة نشاط وكيل المركبات الجديدة، منشآت ملائمة للعرض وللخدمة ما بعد البيع وللتخزين، بصيغة الملكية أو عقد الإيجار</w:t>
      </w:r>
      <w:r w:rsidRPr="00AC6F28">
        <w:rPr>
          <w:rFonts w:ascii="Times New Roman" w:eastAsia="Times New Roman" w:hAnsi="Times New Roman" w:cs="Times New Roman"/>
          <w:sz w:val="24"/>
          <w:szCs w:val="24"/>
          <w:lang w:eastAsia="fr-FR"/>
        </w:rPr>
        <w:t xml:space="preserve"> .</w:t>
      </w:r>
    </w:p>
    <w:p w:rsidR="00AC6F28" w:rsidRDefault="00AC6F28" w:rsidP="00AC6F28">
      <w:pPr>
        <w:bidi/>
        <w:spacing w:before="100" w:beforeAutospacing="1" w:after="100" w:afterAutospacing="1" w:line="240" w:lineRule="auto"/>
        <w:rPr>
          <w:rFonts w:ascii="Times New Roman" w:eastAsia="Times New Roman" w:hAnsi="Times New Roman" w:cs="Times New Roman" w:hint="cs"/>
          <w:sz w:val="24"/>
          <w:szCs w:val="24"/>
          <w:rtl/>
          <w:lang w:eastAsia="fr-FR" w:bidi="ar-DZ"/>
        </w:rPr>
      </w:pPr>
      <w:r w:rsidRPr="00AC6F28">
        <w:rPr>
          <w:rFonts w:ascii="Times New Roman" w:eastAsia="Times New Roman" w:hAnsi="Times New Roman" w:cs="Times New Roman"/>
          <w:sz w:val="24"/>
          <w:szCs w:val="24"/>
          <w:rtl/>
          <w:lang w:eastAsia="fr-FR"/>
        </w:rPr>
        <w:t>تحدد المساحة الدنيا لهذه المنشآت في الجدول الآتي (و : م2</w:t>
      </w:r>
      <w:r>
        <w:rPr>
          <w:rFonts w:ascii="Times New Roman" w:eastAsia="Times New Roman" w:hAnsi="Times New Roman" w:cs="Times New Roman" w:hint="cs"/>
          <w:sz w:val="24"/>
          <w:szCs w:val="24"/>
          <w:rtl/>
          <w:lang w:eastAsia="fr-FR" w:bidi="ar-DZ"/>
        </w:rPr>
        <w:t>):</w:t>
      </w:r>
    </w:p>
    <w:p w:rsidR="00AC6F28" w:rsidRDefault="00AC6F28" w:rsidP="00AC6F28">
      <w:pPr>
        <w:bidi/>
        <w:spacing w:before="100" w:beforeAutospacing="1" w:after="100" w:afterAutospacing="1" w:line="240" w:lineRule="auto"/>
        <w:rPr>
          <w:rFonts w:ascii="Times New Roman" w:eastAsia="Times New Roman" w:hAnsi="Times New Roman" w:cs="Times New Roman" w:hint="cs"/>
          <w:sz w:val="24"/>
          <w:szCs w:val="24"/>
          <w:rtl/>
          <w:lang w:eastAsia="fr-FR" w:bidi="ar-DZ"/>
        </w:rPr>
      </w:pPr>
    </w:p>
    <w:p w:rsidR="00AC6F28" w:rsidRDefault="00AC6F28" w:rsidP="00AC6F28">
      <w:pPr>
        <w:bidi/>
        <w:spacing w:before="100" w:beforeAutospacing="1" w:after="100" w:afterAutospacing="1" w:line="240" w:lineRule="auto"/>
        <w:rPr>
          <w:rFonts w:ascii="Times New Roman" w:eastAsia="Times New Roman" w:hAnsi="Times New Roman" w:cs="Times New Roman" w:hint="cs"/>
          <w:sz w:val="24"/>
          <w:szCs w:val="24"/>
          <w:rtl/>
          <w:lang w:eastAsia="fr-FR" w:bidi="ar-DZ"/>
        </w:rPr>
      </w:pPr>
    </w:p>
    <w:p w:rsidR="00AC6F28" w:rsidRDefault="00AC6F28" w:rsidP="00AC6F28">
      <w:pPr>
        <w:bidi/>
        <w:spacing w:before="100" w:beforeAutospacing="1" w:after="100" w:afterAutospacing="1" w:line="240" w:lineRule="auto"/>
        <w:rPr>
          <w:rFonts w:ascii="Times New Roman" w:eastAsia="Times New Roman" w:hAnsi="Times New Roman" w:cs="Times New Roman" w:hint="cs"/>
          <w:sz w:val="24"/>
          <w:szCs w:val="24"/>
          <w:rtl/>
          <w:lang w:eastAsia="fr-FR" w:bidi="ar-DZ"/>
        </w:rPr>
      </w:pPr>
    </w:p>
    <w:p w:rsidR="00AC6F28" w:rsidRDefault="00AC6F28" w:rsidP="00AC6F28">
      <w:pPr>
        <w:bidi/>
        <w:spacing w:before="100" w:beforeAutospacing="1" w:after="100" w:afterAutospacing="1" w:line="240" w:lineRule="auto"/>
        <w:rPr>
          <w:rFonts w:ascii="Times New Roman" w:eastAsia="Times New Roman" w:hAnsi="Times New Roman" w:cs="Times New Roman" w:hint="cs"/>
          <w:sz w:val="24"/>
          <w:szCs w:val="24"/>
          <w:rtl/>
          <w:lang w:eastAsia="fr-FR" w:bidi="ar-DZ"/>
        </w:rPr>
      </w:pP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hint="cs"/>
          <w:sz w:val="24"/>
          <w:szCs w:val="24"/>
          <w:rtl/>
          <w:lang w:eastAsia="fr-FR" w:bidi="ar-DZ"/>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4325"/>
        <w:gridCol w:w="868"/>
        <w:gridCol w:w="827"/>
        <w:gridCol w:w="1328"/>
        <w:gridCol w:w="832"/>
        <w:gridCol w:w="1002"/>
      </w:tblGrid>
      <w:tr w:rsidR="00AC6F28" w:rsidRPr="00AC6F28" w:rsidTr="00EB6B05">
        <w:trPr>
          <w:tblHeader/>
          <w:tblCellSpacing w:w="15" w:type="dxa"/>
        </w:trPr>
        <w:tc>
          <w:tcPr>
            <w:tcW w:w="0" w:type="auto"/>
            <w:shd w:val="clear" w:color="auto" w:fill="D9D9D9" w:themeFill="background1" w:themeFillShade="D9"/>
            <w:vAlign w:val="center"/>
            <w:hideMark/>
          </w:tcPr>
          <w:p w:rsidR="00AC6F28" w:rsidRPr="00AC6F28" w:rsidRDefault="00AC6F28" w:rsidP="00AC6F28">
            <w:pPr>
              <w:spacing w:before="100" w:beforeAutospacing="1" w:after="100" w:afterAutospacing="1" w:line="240" w:lineRule="auto"/>
              <w:jc w:val="center"/>
              <w:rPr>
                <w:rFonts w:ascii="Times New Roman" w:eastAsia="Times New Roman" w:hAnsi="Times New Roman" w:cs="Times New Roman"/>
                <w:b/>
                <w:bCs/>
                <w:sz w:val="24"/>
                <w:szCs w:val="24"/>
                <w:lang w:eastAsia="fr-FR"/>
              </w:rPr>
            </w:pPr>
            <w:r w:rsidRPr="00AC6F28">
              <w:rPr>
                <w:rFonts w:ascii="Times New Roman" w:eastAsia="Times New Roman" w:hAnsi="Times New Roman" w:cs="Times New Roman"/>
                <w:b/>
                <w:bCs/>
                <w:sz w:val="24"/>
                <w:szCs w:val="24"/>
                <w:rtl/>
                <w:lang w:eastAsia="fr-FR"/>
              </w:rPr>
              <w:lastRenderedPageBreak/>
              <w:t>نوع المنتجات</w:t>
            </w:r>
          </w:p>
        </w:tc>
        <w:tc>
          <w:tcPr>
            <w:tcW w:w="0" w:type="auto"/>
            <w:shd w:val="clear" w:color="auto" w:fill="D9D9D9" w:themeFill="background1" w:themeFillShade="D9"/>
            <w:vAlign w:val="center"/>
            <w:hideMark/>
          </w:tcPr>
          <w:p w:rsidR="00AC6F28" w:rsidRPr="00AC6F28" w:rsidRDefault="00AC6F28" w:rsidP="00AC6F28">
            <w:pPr>
              <w:spacing w:before="100" w:beforeAutospacing="1" w:after="100" w:afterAutospacing="1" w:line="240" w:lineRule="auto"/>
              <w:jc w:val="center"/>
              <w:rPr>
                <w:rFonts w:ascii="Times New Roman" w:eastAsia="Times New Roman" w:hAnsi="Times New Roman" w:cs="Times New Roman"/>
                <w:b/>
                <w:bCs/>
                <w:sz w:val="24"/>
                <w:szCs w:val="24"/>
                <w:lang w:eastAsia="fr-FR"/>
              </w:rPr>
            </w:pPr>
            <w:proofErr w:type="gramStart"/>
            <w:r w:rsidRPr="00AC6F28">
              <w:rPr>
                <w:rFonts w:ascii="Times New Roman" w:eastAsia="Times New Roman" w:hAnsi="Times New Roman" w:cs="Times New Roman"/>
                <w:b/>
                <w:bCs/>
                <w:sz w:val="24"/>
                <w:szCs w:val="24"/>
                <w:rtl/>
                <w:lang w:eastAsia="fr-FR"/>
              </w:rPr>
              <w:t>حظيرة</w:t>
            </w:r>
            <w:proofErr w:type="gramEnd"/>
            <w:r w:rsidRPr="00AC6F28">
              <w:rPr>
                <w:rFonts w:ascii="Times New Roman" w:eastAsia="Times New Roman" w:hAnsi="Times New Roman" w:cs="Times New Roman"/>
                <w:b/>
                <w:bCs/>
                <w:sz w:val="24"/>
                <w:szCs w:val="24"/>
                <w:rtl/>
                <w:lang w:eastAsia="fr-FR"/>
              </w:rPr>
              <w:t xml:space="preserve"> التخزين</w:t>
            </w:r>
          </w:p>
          <w:p w:rsidR="00AC6F28" w:rsidRPr="00AC6F28" w:rsidRDefault="00AC6F28" w:rsidP="00AC6F28">
            <w:pPr>
              <w:spacing w:after="0" w:line="240" w:lineRule="auto"/>
              <w:jc w:val="center"/>
              <w:rPr>
                <w:rFonts w:ascii="Times New Roman" w:eastAsia="Times New Roman" w:hAnsi="Times New Roman" w:cs="Times New Roman"/>
                <w:b/>
                <w:bCs/>
                <w:sz w:val="24"/>
                <w:szCs w:val="24"/>
                <w:lang w:eastAsia="fr-FR"/>
              </w:rPr>
            </w:pPr>
          </w:p>
        </w:tc>
        <w:tc>
          <w:tcPr>
            <w:tcW w:w="0" w:type="auto"/>
            <w:shd w:val="clear" w:color="auto" w:fill="D9D9D9" w:themeFill="background1" w:themeFillShade="D9"/>
            <w:vAlign w:val="center"/>
            <w:hideMark/>
          </w:tcPr>
          <w:p w:rsidR="00AC6F28" w:rsidRPr="00AC6F28" w:rsidRDefault="00AC6F28" w:rsidP="00AC6F28">
            <w:pPr>
              <w:spacing w:before="100" w:beforeAutospacing="1" w:after="100" w:afterAutospacing="1" w:line="240" w:lineRule="auto"/>
              <w:jc w:val="center"/>
              <w:rPr>
                <w:rFonts w:ascii="Times New Roman" w:eastAsia="Times New Roman" w:hAnsi="Times New Roman" w:cs="Times New Roman"/>
                <w:b/>
                <w:bCs/>
                <w:sz w:val="24"/>
                <w:szCs w:val="24"/>
                <w:lang w:eastAsia="fr-FR"/>
              </w:rPr>
            </w:pPr>
            <w:r w:rsidRPr="00AC6F28">
              <w:rPr>
                <w:rFonts w:ascii="Times New Roman" w:eastAsia="Times New Roman" w:hAnsi="Times New Roman" w:cs="Times New Roman"/>
                <w:b/>
                <w:bCs/>
                <w:sz w:val="24"/>
                <w:szCs w:val="24"/>
                <w:rtl/>
                <w:lang w:eastAsia="fr-FR"/>
              </w:rPr>
              <w:t>مخزن قطع الغيار</w:t>
            </w:r>
          </w:p>
        </w:tc>
        <w:tc>
          <w:tcPr>
            <w:tcW w:w="0" w:type="auto"/>
            <w:shd w:val="clear" w:color="auto" w:fill="D9D9D9" w:themeFill="background1" w:themeFillShade="D9"/>
            <w:vAlign w:val="center"/>
            <w:hideMark/>
          </w:tcPr>
          <w:p w:rsidR="00AC6F28" w:rsidRPr="00AC6F28" w:rsidRDefault="00AC6F28" w:rsidP="00AC6F28">
            <w:pPr>
              <w:spacing w:before="100" w:beforeAutospacing="1" w:after="100" w:afterAutospacing="1" w:line="240" w:lineRule="auto"/>
              <w:jc w:val="center"/>
              <w:rPr>
                <w:rFonts w:ascii="Times New Roman" w:eastAsia="Times New Roman" w:hAnsi="Times New Roman" w:cs="Times New Roman"/>
                <w:b/>
                <w:bCs/>
                <w:sz w:val="24"/>
                <w:szCs w:val="24"/>
                <w:lang w:eastAsia="fr-FR"/>
              </w:rPr>
            </w:pPr>
            <w:r w:rsidRPr="00AC6F28">
              <w:rPr>
                <w:rFonts w:ascii="Times New Roman" w:eastAsia="Times New Roman" w:hAnsi="Times New Roman" w:cs="Times New Roman"/>
                <w:b/>
                <w:bCs/>
                <w:sz w:val="24"/>
                <w:szCs w:val="24"/>
                <w:rtl/>
                <w:lang w:eastAsia="fr-FR"/>
              </w:rPr>
              <w:t>ورشة مصلحة الخدمة ما بعد البيع</w:t>
            </w:r>
          </w:p>
          <w:p w:rsidR="00AC6F28" w:rsidRPr="00AC6F28" w:rsidRDefault="00AC6F28" w:rsidP="00AC6F28">
            <w:pPr>
              <w:spacing w:after="0" w:line="240" w:lineRule="auto"/>
              <w:jc w:val="center"/>
              <w:rPr>
                <w:rFonts w:ascii="Times New Roman" w:eastAsia="Times New Roman" w:hAnsi="Times New Roman" w:cs="Times New Roman"/>
                <w:b/>
                <w:bCs/>
                <w:sz w:val="24"/>
                <w:szCs w:val="24"/>
                <w:lang w:eastAsia="fr-FR"/>
              </w:rPr>
            </w:pPr>
          </w:p>
        </w:tc>
        <w:tc>
          <w:tcPr>
            <w:tcW w:w="0" w:type="auto"/>
            <w:shd w:val="clear" w:color="auto" w:fill="D9D9D9" w:themeFill="background1" w:themeFillShade="D9"/>
            <w:vAlign w:val="center"/>
            <w:hideMark/>
          </w:tcPr>
          <w:p w:rsidR="00AC6F28" w:rsidRPr="00AC6F28" w:rsidRDefault="00AC6F28" w:rsidP="00AC6F28">
            <w:pPr>
              <w:spacing w:before="100" w:beforeAutospacing="1" w:after="100" w:afterAutospacing="1" w:line="240" w:lineRule="auto"/>
              <w:jc w:val="center"/>
              <w:rPr>
                <w:rFonts w:ascii="Times New Roman" w:eastAsia="Times New Roman" w:hAnsi="Times New Roman" w:cs="Times New Roman"/>
                <w:b/>
                <w:bCs/>
                <w:sz w:val="24"/>
                <w:szCs w:val="24"/>
                <w:lang w:eastAsia="fr-FR"/>
              </w:rPr>
            </w:pPr>
            <w:r w:rsidRPr="00AC6F28">
              <w:rPr>
                <w:rFonts w:ascii="Times New Roman" w:eastAsia="Times New Roman" w:hAnsi="Times New Roman" w:cs="Times New Roman"/>
                <w:b/>
                <w:bCs/>
                <w:sz w:val="24"/>
                <w:szCs w:val="24"/>
                <w:rtl/>
                <w:lang w:eastAsia="fr-FR"/>
              </w:rPr>
              <w:t>مساحة العرض</w:t>
            </w:r>
          </w:p>
        </w:tc>
        <w:tc>
          <w:tcPr>
            <w:tcW w:w="0" w:type="auto"/>
            <w:shd w:val="clear" w:color="auto" w:fill="D9D9D9" w:themeFill="background1" w:themeFillShade="D9"/>
            <w:vAlign w:val="center"/>
            <w:hideMark/>
          </w:tcPr>
          <w:p w:rsidR="00AC6F28" w:rsidRPr="00AC6F28" w:rsidRDefault="00AC6F28" w:rsidP="00AC6F28">
            <w:pPr>
              <w:spacing w:before="100" w:beforeAutospacing="1" w:after="100" w:afterAutospacing="1" w:line="240" w:lineRule="auto"/>
              <w:jc w:val="center"/>
              <w:rPr>
                <w:rFonts w:ascii="Times New Roman" w:eastAsia="Times New Roman" w:hAnsi="Times New Roman" w:cs="Times New Roman"/>
                <w:b/>
                <w:bCs/>
                <w:sz w:val="24"/>
                <w:szCs w:val="24"/>
                <w:lang w:eastAsia="fr-FR"/>
              </w:rPr>
            </w:pPr>
            <w:proofErr w:type="gramStart"/>
            <w:r w:rsidRPr="00AC6F28">
              <w:rPr>
                <w:rFonts w:ascii="Times New Roman" w:eastAsia="Times New Roman" w:hAnsi="Times New Roman" w:cs="Times New Roman"/>
                <w:b/>
                <w:bCs/>
                <w:sz w:val="24"/>
                <w:szCs w:val="24"/>
                <w:rtl/>
                <w:lang w:eastAsia="fr-FR"/>
              </w:rPr>
              <w:t>المساحة</w:t>
            </w:r>
            <w:proofErr w:type="gramEnd"/>
            <w:r w:rsidRPr="00AC6F28">
              <w:rPr>
                <w:rFonts w:ascii="Times New Roman" w:eastAsia="Times New Roman" w:hAnsi="Times New Roman" w:cs="Times New Roman"/>
                <w:b/>
                <w:bCs/>
                <w:sz w:val="24"/>
                <w:szCs w:val="24"/>
                <w:rtl/>
                <w:lang w:eastAsia="fr-FR"/>
              </w:rPr>
              <w:t xml:space="preserve"> الإجمالية</w:t>
            </w:r>
          </w:p>
        </w:tc>
      </w:tr>
      <w:tr w:rsidR="00AC6F28" w:rsidRPr="00AC6F28" w:rsidTr="00AC6F28">
        <w:trPr>
          <w:tblCellSpacing w:w="15" w:type="dxa"/>
        </w:trPr>
        <w:tc>
          <w:tcPr>
            <w:tcW w:w="0" w:type="auto"/>
            <w:vAlign w:val="center"/>
            <w:hideMark/>
          </w:tcPr>
          <w:p w:rsidR="00AC6F28" w:rsidRPr="00AC6F28" w:rsidRDefault="00AC6F28" w:rsidP="00AC6F28">
            <w:pPr>
              <w:spacing w:before="100" w:beforeAutospacing="1" w:after="100" w:afterAutospacing="1" w:line="240" w:lineRule="auto"/>
              <w:jc w:val="center"/>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مركبة</w:t>
            </w:r>
            <w:proofErr w:type="gramEnd"/>
            <w:r w:rsidRPr="00AC6F28">
              <w:rPr>
                <w:rFonts w:ascii="Times New Roman" w:eastAsia="Times New Roman" w:hAnsi="Times New Roman" w:cs="Times New Roman"/>
                <w:sz w:val="24"/>
                <w:szCs w:val="24"/>
                <w:rtl/>
                <w:lang w:eastAsia="fr-FR"/>
              </w:rPr>
              <w:t xml:space="preserve"> سياحية نفعية خفيفة</w:t>
            </w:r>
            <w:r>
              <w:rPr>
                <w:rFonts w:ascii="Times New Roman" w:eastAsia="Times New Roman" w:hAnsi="Times New Roman" w:cs="Times New Roman" w:hint="cs"/>
                <w:sz w:val="24"/>
                <w:szCs w:val="24"/>
                <w:rtl/>
                <w:lang w:eastAsia="fr-FR"/>
              </w:rPr>
              <w:t xml:space="preserve">، </w:t>
            </w:r>
            <w:proofErr w:type="spellStart"/>
            <w:r w:rsidRPr="00AC6F28">
              <w:rPr>
                <w:rFonts w:ascii="Times New Roman" w:eastAsia="Times New Roman" w:hAnsi="Times New Roman" w:cs="Times New Roman"/>
                <w:sz w:val="24"/>
                <w:szCs w:val="24"/>
                <w:rtl/>
                <w:lang w:eastAsia="fr-FR"/>
              </w:rPr>
              <w:t>جرارات</w:t>
            </w:r>
            <w:proofErr w:type="spellEnd"/>
            <w:r w:rsidRPr="00AC6F28">
              <w:rPr>
                <w:rFonts w:ascii="Times New Roman" w:eastAsia="Times New Roman" w:hAnsi="Times New Roman" w:cs="Times New Roman"/>
                <w:sz w:val="24"/>
                <w:szCs w:val="24"/>
                <w:rtl/>
                <w:lang w:eastAsia="fr-FR"/>
              </w:rPr>
              <w:t xml:space="preserve"> مركبات لنقل عشرة</w:t>
            </w:r>
            <w:r>
              <w:rPr>
                <w:rFonts w:ascii="Times New Roman" w:eastAsia="Times New Roman" w:hAnsi="Times New Roman" w:cs="Times New Roman" w:hint="cs"/>
                <w:sz w:val="24"/>
                <w:szCs w:val="24"/>
                <w:rtl/>
                <w:lang w:eastAsia="fr-FR"/>
              </w:rPr>
              <w:t xml:space="preserve">، </w:t>
            </w:r>
            <w:r w:rsidRPr="00AC6F28">
              <w:rPr>
                <w:rFonts w:ascii="Times New Roman" w:eastAsia="Times New Roman" w:hAnsi="Times New Roman" w:cs="Times New Roman"/>
                <w:sz w:val="24"/>
                <w:szCs w:val="24"/>
                <w:rtl/>
                <w:lang w:eastAsia="fr-FR"/>
              </w:rPr>
              <w:t>أشخاص أو أكثر بمن فيهم السائق مركبات لنقل البضائع و مركبات ذات استعمالات خاصة</w:t>
            </w:r>
          </w:p>
        </w:tc>
        <w:tc>
          <w:tcPr>
            <w:tcW w:w="0" w:type="auto"/>
            <w:vAlign w:val="center"/>
            <w:hideMark/>
          </w:tcPr>
          <w:p w:rsidR="00AC6F28" w:rsidRPr="00AC6F28" w:rsidRDefault="00AC6F28" w:rsidP="00AC6F28">
            <w:pPr>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3800</w:t>
            </w:r>
          </w:p>
        </w:tc>
        <w:tc>
          <w:tcPr>
            <w:tcW w:w="0" w:type="auto"/>
            <w:vAlign w:val="center"/>
            <w:hideMark/>
          </w:tcPr>
          <w:p w:rsidR="00AC6F28" w:rsidRPr="00AC6F28" w:rsidRDefault="00AC6F28" w:rsidP="00AC6F28">
            <w:pPr>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200</w:t>
            </w:r>
          </w:p>
        </w:tc>
        <w:tc>
          <w:tcPr>
            <w:tcW w:w="0" w:type="auto"/>
            <w:vAlign w:val="center"/>
            <w:hideMark/>
          </w:tcPr>
          <w:p w:rsidR="00AC6F28" w:rsidRPr="00AC6F28" w:rsidRDefault="00AC6F28" w:rsidP="00AC6F28">
            <w:pPr>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1000</w:t>
            </w:r>
          </w:p>
        </w:tc>
        <w:tc>
          <w:tcPr>
            <w:tcW w:w="0" w:type="auto"/>
            <w:vAlign w:val="center"/>
            <w:hideMark/>
          </w:tcPr>
          <w:p w:rsidR="00AC6F28" w:rsidRPr="00AC6F28" w:rsidRDefault="00AC6F28" w:rsidP="00AC6F28">
            <w:pPr>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500</w:t>
            </w:r>
          </w:p>
        </w:tc>
        <w:tc>
          <w:tcPr>
            <w:tcW w:w="0" w:type="auto"/>
            <w:vAlign w:val="center"/>
            <w:hideMark/>
          </w:tcPr>
          <w:p w:rsidR="00AC6F28" w:rsidRPr="00AC6F28" w:rsidRDefault="00AC6F28" w:rsidP="00AC6F28">
            <w:pPr>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2500</w:t>
            </w:r>
          </w:p>
        </w:tc>
      </w:tr>
      <w:tr w:rsidR="00AC6F28" w:rsidRPr="00AC6F28" w:rsidTr="00AC6F28">
        <w:trPr>
          <w:tblCellSpacing w:w="15" w:type="dxa"/>
        </w:trPr>
        <w:tc>
          <w:tcPr>
            <w:tcW w:w="0" w:type="auto"/>
            <w:vAlign w:val="center"/>
            <w:hideMark/>
          </w:tcPr>
          <w:p w:rsidR="00AC6F28" w:rsidRPr="00AC6F28" w:rsidRDefault="00AC6F28" w:rsidP="00AC6F28">
            <w:pPr>
              <w:spacing w:before="100" w:beforeAutospacing="1" w:after="100" w:afterAutospacing="1" w:line="240" w:lineRule="auto"/>
              <w:jc w:val="center"/>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دراجة</w:t>
            </w:r>
            <w:proofErr w:type="gramEnd"/>
            <w:r w:rsidRPr="00AC6F28">
              <w:rPr>
                <w:rFonts w:ascii="Times New Roman" w:eastAsia="Times New Roman" w:hAnsi="Times New Roman" w:cs="Times New Roman"/>
                <w:sz w:val="24"/>
                <w:szCs w:val="24"/>
                <w:rtl/>
                <w:lang w:eastAsia="fr-FR"/>
              </w:rPr>
              <w:t xml:space="preserve"> نارية</w:t>
            </w:r>
          </w:p>
        </w:tc>
        <w:tc>
          <w:tcPr>
            <w:tcW w:w="0" w:type="auto"/>
            <w:vAlign w:val="center"/>
            <w:hideMark/>
          </w:tcPr>
          <w:p w:rsidR="00AC6F28" w:rsidRPr="00AC6F28" w:rsidRDefault="00AC6F28" w:rsidP="00AC6F28">
            <w:pPr>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750</w:t>
            </w:r>
          </w:p>
        </w:tc>
        <w:tc>
          <w:tcPr>
            <w:tcW w:w="0" w:type="auto"/>
            <w:vAlign w:val="center"/>
            <w:hideMark/>
          </w:tcPr>
          <w:p w:rsidR="00AC6F28" w:rsidRPr="00AC6F28" w:rsidRDefault="00AC6F28" w:rsidP="00AC6F28">
            <w:pPr>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50</w:t>
            </w:r>
          </w:p>
        </w:tc>
        <w:tc>
          <w:tcPr>
            <w:tcW w:w="0" w:type="auto"/>
            <w:vAlign w:val="center"/>
            <w:hideMark/>
          </w:tcPr>
          <w:p w:rsidR="00AC6F28" w:rsidRPr="00AC6F28" w:rsidRDefault="00AC6F28" w:rsidP="00AC6F28">
            <w:pPr>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100</w:t>
            </w:r>
          </w:p>
        </w:tc>
        <w:tc>
          <w:tcPr>
            <w:tcW w:w="0" w:type="auto"/>
            <w:vAlign w:val="center"/>
            <w:hideMark/>
          </w:tcPr>
          <w:p w:rsidR="00AC6F28" w:rsidRPr="00AC6F28" w:rsidRDefault="00AC6F28" w:rsidP="00AC6F28">
            <w:pPr>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100</w:t>
            </w:r>
          </w:p>
        </w:tc>
        <w:tc>
          <w:tcPr>
            <w:tcW w:w="0" w:type="auto"/>
            <w:vAlign w:val="center"/>
            <w:hideMark/>
          </w:tcPr>
          <w:p w:rsidR="00AC6F28" w:rsidRPr="00AC6F28" w:rsidRDefault="00AC6F28" w:rsidP="00AC6F28">
            <w:pPr>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1000</w:t>
            </w:r>
          </w:p>
        </w:tc>
      </w:tr>
      <w:tr w:rsidR="00AC6F28" w:rsidRPr="00AC6F28" w:rsidTr="00AC6F28">
        <w:trPr>
          <w:tblCellSpacing w:w="15" w:type="dxa"/>
        </w:trPr>
        <w:tc>
          <w:tcPr>
            <w:tcW w:w="0" w:type="auto"/>
            <w:vAlign w:val="center"/>
            <w:hideMark/>
          </w:tcPr>
          <w:p w:rsidR="00AC6F28" w:rsidRPr="00AC6F28" w:rsidRDefault="00AC6F28" w:rsidP="00AC6F28">
            <w:pPr>
              <w:spacing w:before="100" w:beforeAutospacing="1" w:after="100" w:afterAutospacing="1" w:line="240" w:lineRule="auto"/>
              <w:jc w:val="center"/>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مقطورة</w:t>
            </w:r>
            <w:proofErr w:type="gramEnd"/>
            <w:r w:rsidRPr="00AC6F28">
              <w:rPr>
                <w:rFonts w:ascii="Times New Roman" w:eastAsia="Times New Roman" w:hAnsi="Times New Roman" w:cs="Times New Roman"/>
                <w:sz w:val="24"/>
                <w:szCs w:val="24"/>
                <w:rtl/>
                <w:lang w:eastAsia="fr-FR"/>
              </w:rPr>
              <w:t xml:space="preserve"> ونصف مقطورة</w:t>
            </w:r>
          </w:p>
        </w:tc>
        <w:tc>
          <w:tcPr>
            <w:tcW w:w="0" w:type="auto"/>
            <w:vAlign w:val="center"/>
            <w:hideMark/>
          </w:tcPr>
          <w:p w:rsidR="00AC6F28" w:rsidRPr="00AC6F28" w:rsidRDefault="00AC6F28" w:rsidP="00AC6F28">
            <w:pPr>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1500</w:t>
            </w:r>
          </w:p>
        </w:tc>
        <w:tc>
          <w:tcPr>
            <w:tcW w:w="0" w:type="auto"/>
            <w:vAlign w:val="center"/>
            <w:hideMark/>
          </w:tcPr>
          <w:p w:rsidR="00AC6F28" w:rsidRPr="00AC6F28" w:rsidRDefault="00AC6F28" w:rsidP="00AC6F28">
            <w:pPr>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100</w:t>
            </w:r>
          </w:p>
        </w:tc>
        <w:tc>
          <w:tcPr>
            <w:tcW w:w="0" w:type="auto"/>
            <w:vAlign w:val="center"/>
            <w:hideMark/>
          </w:tcPr>
          <w:p w:rsidR="00AC6F28" w:rsidRPr="00AC6F28" w:rsidRDefault="00AC6F28" w:rsidP="00AC6F28">
            <w:pPr>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200</w:t>
            </w:r>
          </w:p>
        </w:tc>
        <w:tc>
          <w:tcPr>
            <w:tcW w:w="0" w:type="auto"/>
            <w:vAlign w:val="center"/>
            <w:hideMark/>
          </w:tcPr>
          <w:p w:rsidR="00AC6F28" w:rsidRPr="00AC6F28" w:rsidRDefault="00AC6F28" w:rsidP="00AC6F28">
            <w:pPr>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400</w:t>
            </w:r>
          </w:p>
        </w:tc>
        <w:tc>
          <w:tcPr>
            <w:tcW w:w="0" w:type="auto"/>
            <w:vAlign w:val="center"/>
            <w:hideMark/>
          </w:tcPr>
          <w:p w:rsidR="00AC6F28" w:rsidRPr="00AC6F28" w:rsidRDefault="00AC6F28" w:rsidP="00AC6F28">
            <w:pPr>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2200</w:t>
            </w:r>
          </w:p>
        </w:tc>
      </w:tr>
    </w:tbl>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المادة </w:t>
      </w:r>
      <w:r>
        <w:rPr>
          <w:rFonts w:ascii="Times New Roman" w:eastAsia="Times New Roman" w:hAnsi="Times New Roman" w:cs="Times New Roman" w:hint="cs"/>
          <w:sz w:val="24"/>
          <w:szCs w:val="24"/>
          <w:rtl/>
          <w:lang w:eastAsia="fr-FR"/>
        </w:rPr>
        <w:t xml:space="preserve">6 </w:t>
      </w:r>
      <w:r w:rsidRPr="00AC6F28">
        <w:rPr>
          <w:rFonts w:ascii="Times New Roman" w:eastAsia="Times New Roman" w:hAnsi="Times New Roman" w:cs="Times New Roman"/>
          <w:sz w:val="24"/>
          <w:szCs w:val="24"/>
          <w:lang w:eastAsia="fr-FR"/>
        </w:rPr>
        <w:t xml:space="preserve"> : </w:t>
      </w:r>
      <w:r w:rsidRPr="00AC6F28">
        <w:rPr>
          <w:rFonts w:ascii="Times New Roman" w:eastAsia="Times New Roman" w:hAnsi="Times New Roman" w:cs="Times New Roman"/>
          <w:sz w:val="24"/>
          <w:szCs w:val="24"/>
          <w:rtl/>
          <w:lang w:eastAsia="fr-FR"/>
        </w:rPr>
        <w:t xml:space="preserve">يلزم الوكيل المعتمد بعنوان شبكة توزيعه، بتوفير منشآت خاصة </w:t>
      </w:r>
      <w:proofErr w:type="spellStart"/>
      <w:r w:rsidRPr="00AC6F28">
        <w:rPr>
          <w:rFonts w:ascii="Times New Roman" w:eastAsia="Times New Roman" w:hAnsi="Times New Roman" w:cs="Times New Roman"/>
          <w:sz w:val="24"/>
          <w:szCs w:val="24"/>
          <w:rtl/>
          <w:lang w:eastAsia="fr-FR"/>
        </w:rPr>
        <w:t>به</w:t>
      </w:r>
      <w:proofErr w:type="spellEnd"/>
      <w:r w:rsidRPr="00AC6F28">
        <w:rPr>
          <w:rFonts w:ascii="Times New Roman" w:eastAsia="Times New Roman" w:hAnsi="Times New Roman" w:cs="Times New Roman"/>
          <w:sz w:val="24"/>
          <w:szCs w:val="24"/>
          <w:rtl/>
          <w:lang w:eastAsia="fr-FR"/>
        </w:rPr>
        <w:t xml:space="preserve"> و/أو اللجوء لموزعين معتمدين بطريقة تضمن قربا من زبائنه والوفاء بالتزاماته تجاههم. وبهذه الصفة، يجب على الوكيل المعتمد بعد انقضاء السنة الأولى من حصوله على الاعتماد، أن </w:t>
      </w:r>
      <w:proofErr w:type="spellStart"/>
      <w:r w:rsidRPr="00AC6F28">
        <w:rPr>
          <w:rFonts w:ascii="Times New Roman" w:eastAsia="Times New Roman" w:hAnsi="Times New Roman" w:cs="Times New Roman"/>
          <w:sz w:val="24"/>
          <w:szCs w:val="24"/>
          <w:rtl/>
          <w:lang w:eastAsia="fr-FR"/>
        </w:rPr>
        <w:t>يتموقع</w:t>
      </w:r>
      <w:proofErr w:type="spellEnd"/>
      <w:r w:rsidRPr="00AC6F28">
        <w:rPr>
          <w:rFonts w:ascii="Times New Roman" w:eastAsia="Times New Roman" w:hAnsi="Times New Roman" w:cs="Times New Roman"/>
          <w:sz w:val="24"/>
          <w:szCs w:val="24"/>
          <w:rtl/>
          <w:lang w:eastAsia="fr-FR"/>
        </w:rPr>
        <w:t xml:space="preserve"> على مستوى ثمان وعشرين (28) ولاية، على الأقل، موزعة عبر التراب الوطني،</w:t>
      </w:r>
      <w:r w:rsidRPr="00AC6F28">
        <w:rPr>
          <w:rFonts w:ascii="Times New Roman" w:eastAsia="Times New Roman" w:hAnsi="Times New Roman" w:cs="Times New Roman"/>
          <w:sz w:val="24"/>
          <w:szCs w:val="24"/>
          <w:lang w:eastAsia="fr-FR"/>
        </w:rPr>
        <w:t>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وتحدّد المساحات الدنيا اللازمة لكل عميل شبكة التوزيع، حسب الجدول الآتي </w:t>
      </w:r>
      <w:proofErr w:type="gramStart"/>
      <w:r w:rsidRPr="00AC6F28">
        <w:rPr>
          <w:rFonts w:ascii="Times New Roman" w:eastAsia="Times New Roman" w:hAnsi="Times New Roman" w:cs="Times New Roman"/>
          <w:sz w:val="24"/>
          <w:szCs w:val="24"/>
          <w:rtl/>
          <w:lang w:eastAsia="fr-FR"/>
        </w:rPr>
        <w:t>(و :</w:t>
      </w:r>
      <w:proofErr w:type="gramEnd"/>
      <w:r w:rsidRPr="00AC6F28">
        <w:rPr>
          <w:rFonts w:ascii="Times New Roman" w:eastAsia="Times New Roman" w:hAnsi="Times New Roman" w:cs="Times New Roman"/>
          <w:sz w:val="24"/>
          <w:szCs w:val="24"/>
          <w:rtl/>
          <w:lang w:eastAsia="fr-FR"/>
        </w:rPr>
        <w:t xml:space="preserve"> م2</w:t>
      </w:r>
      <w:r>
        <w:rPr>
          <w:rFonts w:ascii="Times New Roman" w:eastAsia="Times New Roman" w:hAnsi="Times New Roman" w:cs="Times New Roman"/>
          <w:sz w:val="24"/>
          <w:szCs w:val="24"/>
          <w:lang w:eastAsia="fr-FR"/>
        </w:rPr>
        <w:t>(</w:t>
      </w:r>
      <w:r>
        <w:rPr>
          <w:rFonts w:ascii="Times New Roman" w:eastAsia="Times New Roman" w:hAnsi="Times New Roman" w:cs="Times New Roman" w:hint="cs"/>
          <w:sz w:val="24"/>
          <w:szCs w:val="24"/>
          <w:rtl/>
          <w:lang w:eastAsia="fr-FR"/>
        </w:rPr>
        <w:t xml:space="preserve"> </w:t>
      </w:r>
      <w:r w:rsidRPr="00AC6F28">
        <w:rPr>
          <w:rFonts w:ascii="Times New Roman" w:eastAsia="Times New Roman" w:hAnsi="Times New Roman" w:cs="Times New Roman"/>
          <w:sz w:val="24"/>
          <w:szCs w:val="24"/>
          <w:lang w:eastAsia="fr-FR"/>
        </w:rPr>
        <w:t xml:space="preserve">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4352"/>
        <w:gridCol w:w="865"/>
        <w:gridCol w:w="822"/>
        <w:gridCol w:w="1316"/>
        <w:gridCol w:w="829"/>
        <w:gridCol w:w="998"/>
      </w:tblGrid>
      <w:tr w:rsidR="00AC6F28" w:rsidRPr="00AC6F28" w:rsidTr="00AC6F28">
        <w:trPr>
          <w:tblHeader/>
          <w:tblCellSpacing w:w="15" w:type="dxa"/>
        </w:trPr>
        <w:tc>
          <w:tcPr>
            <w:tcW w:w="0" w:type="auto"/>
            <w:vAlign w:val="center"/>
            <w:hideMark/>
          </w:tcPr>
          <w:p w:rsidR="00AC6F28" w:rsidRPr="00AC6F28" w:rsidRDefault="00AC6F28" w:rsidP="00AC6F28">
            <w:pPr>
              <w:bidi/>
              <w:spacing w:before="100" w:beforeAutospacing="1" w:after="100" w:afterAutospacing="1" w:line="240" w:lineRule="auto"/>
              <w:jc w:val="center"/>
              <w:rPr>
                <w:rFonts w:ascii="Times New Roman" w:eastAsia="Times New Roman" w:hAnsi="Times New Roman" w:cs="Times New Roman"/>
                <w:b/>
                <w:bCs/>
                <w:sz w:val="24"/>
                <w:szCs w:val="24"/>
                <w:lang w:eastAsia="fr-FR"/>
              </w:rPr>
            </w:pPr>
            <w:r w:rsidRPr="00AC6F28">
              <w:rPr>
                <w:rFonts w:ascii="Times New Roman" w:eastAsia="Times New Roman" w:hAnsi="Times New Roman" w:cs="Times New Roman"/>
                <w:b/>
                <w:bCs/>
                <w:sz w:val="24"/>
                <w:szCs w:val="24"/>
                <w:rtl/>
                <w:lang w:eastAsia="fr-FR"/>
              </w:rPr>
              <w:t>نوع المنتجات</w:t>
            </w:r>
          </w:p>
        </w:tc>
        <w:tc>
          <w:tcPr>
            <w:tcW w:w="0" w:type="auto"/>
            <w:vAlign w:val="center"/>
            <w:hideMark/>
          </w:tcPr>
          <w:p w:rsidR="00AC6F28" w:rsidRPr="00AC6F28" w:rsidRDefault="00AC6F28" w:rsidP="00AC6F28">
            <w:pPr>
              <w:bidi/>
              <w:spacing w:before="100" w:beforeAutospacing="1" w:after="100" w:afterAutospacing="1" w:line="240" w:lineRule="auto"/>
              <w:jc w:val="center"/>
              <w:rPr>
                <w:rFonts w:ascii="Times New Roman" w:eastAsia="Times New Roman" w:hAnsi="Times New Roman" w:cs="Times New Roman"/>
                <w:b/>
                <w:bCs/>
                <w:sz w:val="24"/>
                <w:szCs w:val="24"/>
                <w:lang w:eastAsia="fr-FR"/>
              </w:rPr>
            </w:pPr>
            <w:proofErr w:type="gramStart"/>
            <w:r w:rsidRPr="00AC6F28">
              <w:rPr>
                <w:rFonts w:ascii="Times New Roman" w:eastAsia="Times New Roman" w:hAnsi="Times New Roman" w:cs="Times New Roman"/>
                <w:b/>
                <w:bCs/>
                <w:sz w:val="24"/>
                <w:szCs w:val="24"/>
                <w:rtl/>
                <w:lang w:eastAsia="fr-FR"/>
              </w:rPr>
              <w:t>حظيرة</w:t>
            </w:r>
            <w:proofErr w:type="gramEnd"/>
            <w:r w:rsidRPr="00AC6F28">
              <w:rPr>
                <w:rFonts w:ascii="Times New Roman" w:eastAsia="Times New Roman" w:hAnsi="Times New Roman" w:cs="Times New Roman"/>
                <w:b/>
                <w:bCs/>
                <w:sz w:val="24"/>
                <w:szCs w:val="24"/>
                <w:rtl/>
                <w:lang w:eastAsia="fr-FR"/>
              </w:rPr>
              <w:t xml:space="preserve"> التخزين</w:t>
            </w:r>
          </w:p>
          <w:p w:rsidR="00AC6F28" w:rsidRPr="00AC6F28" w:rsidRDefault="00AC6F28" w:rsidP="00AC6F28">
            <w:pPr>
              <w:bidi/>
              <w:spacing w:after="0" w:line="240" w:lineRule="auto"/>
              <w:jc w:val="center"/>
              <w:rPr>
                <w:rFonts w:ascii="Times New Roman" w:eastAsia="Times New Roman" w:hAnsi="Times New Roman" w:cs="Times New Roman"/>
                <w:b/>
                <w:bCs/>
                <w:sz w:val="24"/>
                <w:szCs w:val="24"/>
                <w:lang w:eastAsia="fr-FR"/>
              </w:rPr>
            </w:pPr>
          </w:p>
        </w:tc>
        <w:tc>
          <w:tcPr>
            <w:tcW w:w="0" w:type="auto"/>
            <w:vAlign w:val="center"/>
            <w:hideMark/>
          </w:tcPr>
          <w:p w:rsidR="00AC6F28" w:rsidRPr="00AC6F28" w:rsidRDefault="00AC6F28" w:rsidP="00AC6F28">
            <w:pPr>
              <w:bidi/>
              <w:spacing w:before="100" w:beforeAutospacing="1" w:after="100" w:afterAutospacing="1" w:line="240" w:lineRule="auto"/>
              <w:jc w:val="center"/>
              <w:rPr>
                <w:rFonts w:ascii="Times New Roman" w:eastAsia="Times New Roman" w:hAnsi="Times New Roman" w:cs="Times New Roman"/>
                <w:b/>
                <w:bCs/>
                <w:sz w:val="24"/>
                <w:szCs w:val="24"/>
                <w:lang w:eastAsia="fr-FR"/>
              </w:rPr>
            </w:pPr>
            <w:r w:rsidRPr="00AC6F28">
              <w:rPr>
                <w:rFonts w:ascii="Times New Roman" w:eastAsia="Times New Roman" w:hAnsi="Times New Roman" w:cs="Times New Roman"/>
                <w:b/>
                <w:bCs/>
                <w:sz w:val="24"/>
                <w:szCs w:val="24"/>
                <w:rtl/>
                <w:lang w:eastAsia="fr-FR"/>
              </w:rPr>
              <w:t>مخزن قطع الغيار</w:t>
            </w:r>
          </w:p>
        </w:tc>
        <w:tc>
          <w:tcPr>
            <w:tcW w:w="0" w:type="auto"/>
            <w:vAlign w:val="center"/>
            <w:hideMark/>
          </w:tcPr>
          <w:p w:rsidR="00AC6F28" w:rsidRPr="00AC6F28" w:rsidRDefault="00AC6F28" w:rsidP="00AC6F28">
            <w:pPr>
              <w:bidi/>
              <w:spacing w:before="100" w:beforeAutospacing="1" w:after="100" w:afterAutospacing="1" w:line="240" w:lineRule="auto"/>
              <w:jc w:val="center"/>
              <w:rPr>
                <w:rFonts w:ascii="Times New Roman" w:eastAsia="Times New Roman" w:hAnsi="Times New Roman" w:cs="Times New Roman"/>
                <w:b/>
                <w:bCs/>
                <w:sz w:val="24"/>
                <w:szCs w:val="24"/>
                <w:lang w:eastAsia="fr-FR"/>
              </w:rPr>
            </w:pPr>
            <w:r w:rsidRPr="00AC6F28">
              <w:rPr>
                <w:rFonts w:ascii="Times New Roman" w:eastAsia="Times New Roman" w:hAnsi="Times New Roman" w:cs="Times New Roman"/>
                <w:b/>
                <w:bCs/>
                <w:sz w:val="24"/>
                <w:szCs w:val="24"/>
                <w:rtl/>
                <w:lang w:eastAsia="fr-FR"/>
              </w:rPr>
              <w:t>ورشة مصلحة الخدمة ما بعد البيع</w:t>
            </w:r>
          </w:p>
          <w:p w:rsidR="00AC6F28" w:rsidRPr="00AC6F28" w:rsidRDefault="00AC6F28" w:rsidP="00AC6F28">
            <w:pPr>
              <w:bidi/>
              <w:spacing w:after="0" w:line="240" w:lineRule="auto"/>
              <w:jc w:val="center"/>
              <w:rPr>
                <w:rFonts w:ascii="Times New Roman" w:eastAsia="Times New Roman" w:hAnsi="Times New Roman" w:cs="Times New Roman"/>
                <w:b/>
                <w:bCs/>
                <w:sz w:val="24"/>
                <w:szCs w:val="24"/>
                <w:lang w:eastAsia="fr-FR"/>
              </w:rPr>
            </w:pPr>
          </w:p>
        </w:tc>
        <w:tc>
          <w:tcPr>
            <w:tcW w:w="0" w:type="auto"/>
            <w:vAlign w:val="center"/>
            <w:hideMark/>
          </w:tcPr>
          <w:p w:rsidR="00AC6F28" w:rsidRPr="00AC6F28" w:rsidRDefault="00AC6F28" w:rsidP="00AC6F28">
            <w:pPr>
              <w:bidi/>
              <w:spacing w:before="100" w:beforeAutospacing="1" w:after="100" w:afterAutospacing="1" w:line="240" w:lineRule="auto"/>
              <w:jc w:val="center"/>
              <w:rPr>
                <w:rFonts w:ascii="Times New Roman" w:eastAsia="Times New Roman" w:hAnsi="Times New Roman" w:cs="Times New Roman"/>
                <w:b/>
                <w:bCs/>
                <w:sz w:val="24"/>
                <w:szCs w:val="24"/>
                <w:lang w:eastAsia="fr-FR"/>
              </w:rPr>
            </w:pPr>
            <w:r w:rsidRPr="00AC6F28">
              <w:rPr>
                <w:rFonts w:ascii="Times New Roman" w:eastAsia="Times New Roman" w:hAnsi="Times New Roman" w:cs="Times New Roman"/>
                <w:b/>
                <w:bCs/>
                <w:sz w:val="24"/>
                <w:szCs w:val="24"/>
                <w:rtl/>
                <w:lang w:eastAsia="fr-FR"/>
              </w:rPr>
              <w:t>مساحة العرض</w:t>
            </w:r>
          </w:p>
        </w:tc>
        <w:tc>
          <w:tcPr>
            <w:tcW w:w="0" w:type="auto"/>
            <w:vAlign w:val="center"/>
            <w:hideMark/>
          </w:tcPr>
          <w:p w:rsidR="00AC6F28" w:rsidRPr="00AC6F28" w:rsidRDefault="00AC6F28" w:rsidP="00AC6F28">
            <w:pPr>
              <w:bidi/>
              <w:spacing w:before="100" w:beforeAutospacing="1" w:after="100" w:afterAutospacing="1" w:line="240" w:lineRule="auto"/>
              <w:jc w:val="center"/>
              <w:rPr>
                <w:rFonts w:ascii="Times New Roman" w:eastAsia="Times New Roman" w:hAnsi="Times New Roman" w:cs="Times New Roman"/>
                <w:b/>
                <w:bCs/>
                <w:sz w:val="24"/>
                <w:szCs w:val="24"/>
                <w:lang w:eastAsia="fr-FR"/>
              </w:rPr>
            </w:pPr>
            <w:proofErr w:type="gramStart"/>
            <w:r w:rsidRPr="00AC6F28">
              <w:rPr>
                <w:rFonts w:ascii="Times New Roman" w:eastAsia="Times New Roman" w:hAnsi="Times New Roman" w:cs="Times New Roman"/>
                <w:b/>
                <w:bCs/>
                <w:sz w:val="24"/>
                <w:szCs w:val="24"/>
                <w:rtl/>
                <w:lang w:eastAsia="fr-FR"/>
              </w:rPr>
              <w:t>المساحة</w:t>
            </w:r>
            <w:proofErr w:type="gramEnd"/>
            <w:r w:rsidRPr="00AC6F28">
              <w:rPr>
                <w:rFonts w:ascii="Times New Roman" w:eastAsia="Times New Roman" w:hAnsi="Times New Roman" w:cs="Times New Roman"/>
                <w:b/>
                <w:bCs/>
                <w:sz w:val="24"/>
                <w:szCs w:val="24"/>
                <w:rtl/>
                <w:lang w:eastAsia="fr-FR"/>
              </w:rPr>
              <w:t xml:space="preserve"> الإجمالية</w:t>
            </w:r>
          </w:p>
        </w:tc>
      </w:tr>
      <w:tr w:rsidR="00AC6F28" w:rsidRPr="00AC6F28" w:rsidTr="00AC6F28">
        <w:trPr>
          <w:tblCellSpacing w:w="15" w:type="dxa"/>
        </w:trPr>
        <w:tc>
          <w:tcPr>
            <w:tcW w:w="0" w:type="auto"/>
            <w:vAlign w:val="center"/>
            <w:hideMark/>
          </w:tcPr>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مركبة سياحية نفعية خفيفة</w:t>
            </w:r>
            <w:r>
              <w:rPr>
                <w:rFonts w:ascii="Times New Roman" w:eastAsia="Times New Roman" w:hAnsi="Times New Roman" w:cs="Times New Roman" w:hint="cs"/>
                <w:sz w:val="24"/>
                <w:szCs w:val="24"/>
                <w:rtl/>
                <w:lang w:eastAsia="fr-FR" w:bidi="ar-DZ"/>
              </w:rPr>
              <w:t xml:space="preserve">، </w:t>
            </w:r>
            <w:proofErr w:type="spellStart"/>
            <w:r w:rsidRPr="00AC6F28">
              <w:rPr>
                <w:rFonts w:ascii="Times New Roman" w:eastAsia="Times New Roman" w:hAnsi="Times New Roman" w:cs="Times New Roman"/>
                <w:sz w:val="24"/>
                <w:szCs w:val="24"/>
                <w:rtl/>
                <w:lang w:eastAsia="fr-FR"/>
              </w:rPr>
              <w:t>جرارات</w:t>
            </w:r>
            <w:proofErr w:type="spellEnd"/>
            <w:r>
              <w:rPr>
                <w:rFonts w:ascii="Times New Roman" w:eastAsia="Times New Roman" w:hAnsi="Times New Roman" w:cs="Times New Roman" w:hint="cs"/>
                <w:sz w:val="24"/>
                <w:szCs w:val="24"/>
                <w:rtl/>
                <w:lang w:eastAsia="fr-FR"/>
              </w:rPr>
              <w:t>،</w:t>
            </w:r>
            <w:r w:rsidRPr="00AC6F28">
              <w:rPr>
                <w:rFonts w:ascii="Times New Roman" w:eastAsia="Times New Roman" w:hAnsi="Times New Roman" w:cs="Times New Roman"/>
                <w:sz w:val="24"/>
                <w:szCs w:val="24"/>
                <w:rtl/>
                <w:lang w:eastAsia="fr-FR"/>
              </w:rPr>
              <w:t xml:space="preserve"> مركبات لنقل عشرة أشخاص أو أكثر بمن فيهم </w:t>
            </w:r>
            <w:proofErr w:type="gramStart"/>
            <w:r w:rsidRPr="00AC6F28">
              <w:rPr>
                <w:rFonts w:ascii="Times New Roman" w:eastAsia="Times New Roman" w:hAnsi="Times New Roman" w:cs="Times New Roman"/>
                <w:sz w:val="24"/>
                <w:szCs w:val="24"/>
                <w:rtl/>
                <w:lang w:eastAsia="fr-FR"/>
              </w:rPr>
              <w:t>السائق ،</w:t>
            </w:r>
            <w:proofErr w:type="gramEnd"/>
            <w:r w:rsidRPr="00AC6F28">
              <w:rPr>
                <w:rFonts w:ascii="Times New Roman" w:eastAsia="Times New Roman" w:hAnsi="Times New Roman" w:cs="Times New Roman"/>
                <w:sz w:val="24"/>
                <w:szCs w:val="24"/>
                <w:rtl/>
                <w:lang w:eastAsia="fr-FR"/>
              </w:rPr>
              <w:t xml:space="preserve"> مركبات لتقل البضائع ، ومركبات ذات استعمالات خاصة</w:t>
            </w:r>
            <w:r w:rsidRPr="00AC6F28">
              <w:rPr>
                <w:rFonts w:ascii="Times New Roman" w:eastAsia="Times New Roman" w:hAnsi="Times New Roman" w:cs="Times New Roman"/>
                <w:sz w:val="24"/>
                <w:szCs w:val="24"/>
                <w:lang w:eastAsia="fr-FR"/>
              </w:rPr>
              <w:t> </w:t>
            </w:r>
          </w:p>
        </w:tc>
        <w:tc>
          <w:tcPr>
            <w:tcW w:w="0" w:type="auto"/>
            <w:vAlign w:val="center"/>
            <w:hideMark/>
          </w:tcPr>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1500</w:t>
            </w:r>
          </w:p>
        </w:tc>
        <w:tc>
          <w:tcPr>
            <w:tcW w:w="0" w:type="auto"/>
            <w:vAlign w:val="center"/>
            <w:hideMark/>
          </w:tcPr>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100</w:t>
            </w:r>
          </w:p>
        </w:tc>
        <w:tc>
          <w:tcPr>
            <w:tcW w:w="0" w:type="auto"/>
            <w:vAlign w:val="center"/>
            <w:hideMark/>
          </w:tcPr>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500</w:t>
            </w:r>
          </w:p>
        </w:tc>
        <w:tc>
          <w:tcPr>
            <w:tcW w:w="0" w:type="auto"/>
            <w:vAlign w:val="center"/>
            <w:hideMark/>
          </w:tcPr>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200</w:t>
            </w:r>
          </w:p>
        </w:tc>
        <w:tc>
          <w:tcPr>
            <w:tcW w:w="0" w:type="auto"/>
            <w:vAlign w:val="center"/>
            <w:hideMark/>
          </w:tcPr>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2300</w:t>
            </w:r>
          </w:p>
        </w:tc>
      </w:tr>
      <w:tr w:rsidR="00AC6F28" w:rsidRPr="00AC6F28" w:rsidTr="00AC6F28">
        <w:trPr>
          <w:tblCellSpacing w:w="15" w:type="dxa"/>
        </w:trPr>
        <w:tc>
          <w:tcPr>
            <w:tcW w:w="0" w:type="auto"/>
            <w:vAlign w:val="center"/>
            <w:hideMark/>
          </w:tcPr>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دراجة</w:t>
            </w:r>
            <w:proofErr w:type="gramEnd"/>
            <w:r w:rsidRPr="00AC6F28">
              <w:rPr>
                <w:rFonts w:ascii="Times New Roman" w:eastAsia="Times New Roman" w:hAnsi="Times New Roman" w:cs="Times New Roman"/>
                <w:sz w:val="24"/>
                <w:szCs w:val="24"/>
                <w:rtl/>
                <w:lang w:eastAsia="fr-FR"/>
              </w:rPr>
              <w:t xml:space="preserve"> نارية</w:t>
            </w:r>
          </w:p>
        </w:tc>
        <w:tc>
          <w:tcPr>
            <w:tcW w:w="0" w:type="auto"/>
            <w:vAlign w:val="center"/>
            <w:hideMark/>
          </w:tcPr>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300</w:t>
            </w:r>
          </w:p>
        </w:tc>
        <w:tc>
          <w:tcPr>
            <w:tcW w:w="0" w:type="auto"/>
            <w:vAlign w:val="center"/>
            <w:hideMark/>
          </w:tcPr>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50</w:t>
            </w:r>
          </w:p>
        </w:tc>
        <w:tc>
          <w:tcPr>
            <w:tcW w:w="0" w:type="auto"/>
            <w:vAlign w:val="center"/>
            <w:hideMark/>
          </w:tcPr>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100</w:t>
            </w:r>
          </w:p>
        </w:tc>
        <w:tc>
          <w:tcPr>
            <w:tcW w:w="0" w:type="auto"/>
            <w:vAlign w:val="center"/>
            <w:hideMark/>
          </w:tcPr>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100</w:t>
            </w:r>
          </w:p>
        </w:tc>
        <w:tc>
          <w:tcPr>
            <w:tcW w:w="0" w:type="auto"/>
            <w:vAlign w:val="center"/>
            <w:hideMark/>
          </w:tcPr>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550</w:t>
            </w:r>
          </w:p>
        </w:tc>
      </w:tr>
      <w:tr w:rsidR="00AC6F28" w:rsidRPr="00AC6F28" w:rsidTr="00AC6F28">
        <w:trPr>
          <w:tblCellSpacing w:w="15" w:type="dxa"/>
        </w:trPr>
        <w:tc>
          <w:tcPr>
            <w:tcW w:w="0" w:type="auto"/>
            <w:vAlign w:val="center"/>
            <w:hideMark/>
          </w:tcPr>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مقطورة</w:t>
            </w:r>
            <w:proofErr w:type="gramEnd"/>
            <w:r w:rsidRPr="00AC6F28">
              <w:rPr>
                <w:rFonts w:ascii="Times New Roman" w:eastAsia="Times New Roman" w:hAnsi="Times New Roman" w:cs="Times New Roman"/>
                <w:sz w:val="24"/>
                <w:szCs w:val="24"/>
                <w:rtl/>
                <w:lang w:eastAsia="fr-FR"/>
              </w:rPr>
              <w:t xml:space="preserve"> ونصف مقطورة</w:t>
            </w:r>
            <w:r w:rsidRPr="00AC6F28">
              <w:rPr>
                <w:rFonts w:ascii="Times New Roman" w:eastAsia="Times New Roman" w:hAnsi="Times New Roman" w:cs="Times New Roman"/>
                <w:sz w:val="24"/>
                <w:szCs w:val="24"/>
                <w:lang w:eastAsia="fr-FR"/>
              </w:rPr>
              <w:t> </w:t>
            </w:r>
          </w:p>
        </w:tc>
        <w:tc>
          <w:tcPr>
            <w:tcW w:w="0" w:type="auto"/>
            <w:vAlign w:val="center"/>
            <w:hideMark/>
          </w:tcPr>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600</w:t>
            </w:r>
          </w:p>
        </w:tc>
        <w:tc>
          <w:tcPr>
            <w:tcW w:w="0" w:type="auto"/>
            <w:vAlign w:val="center"/>
            <w:hideMark/>
          </w:tcPr>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50</w:t>
            </w:r>
          </w:p>
        </w:tc>
        <w:tc>
          <w:tcPr>
            <w:tcW w:w="0" w:type="auto"/>
            <w:vAlign w:val="center"/>
            <w:hideMark/>
          </w:tcPr>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150</w:t>
            </w:r>
          </w:p>
        </w:tc>
        <w:tc>
          <w:tcPr>
            <w:tcW w:w="0" w:type="auto"/>
            <w:vAlign w:val="center"/>
            <w:hideMark/>
          </w:tcPr>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200</w:t>
            </w:r>
          </w:p>
        </w:tc>
        <w:tc>
          <w:tcPr>
            <w:tcW w:w="0" w:type="auto"/>
            <w:vAlign w:val="center"/>
            <w:hideMark/>
          </w:tcPr>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1000</w:t>
            </w:r>
          </w:p>
        </w:tc>
      </w:tr>
    </w:tbl>
    <w:p w:rsidR="00AC6F28" w:rsidRPr="00AC6F28" w:rsidRDefault="00AC6F28" w:rsidP="00AC6F28">
      <w:pPr>
        <w:bidi/>
        <w:spacing w:before="100" w:beforeAutospacing="1" w:after="100" w:afterAutospacing="1" w:line="240" w:lineRule="auto"/>
        <w:rPr>
          <w:rFonts w:ascii="Times New Roman" w:eastAsia="Times New Roman" w:hAnsi="Times New Roman" w:cs="Times New Roman"/>
          <w:b/>
          <w:bCs/>
          <w:sz w:val="24"/>
          <w:szCs w:val="24"/>
          <w:lang w:eastAsia="fr-FR"/>
        </w:rPr>
      </w:pPr>
      <w:proofErr w:type="gramStart"/>
      <w:r w:rsidRPr="00AC6F28">
        <w:rPr>
          <w:rFonts w:ascii="Times New Roman" w:eastAsia="Times New Roman" w:hAnsi="Times New Roman" w:cs="Times New Roman"/>
          <w:b/>
          <w:bCs/>
          <w:sz w:val="24"/>
          <w:szCs w:val="24"/>
          <w:lang w:eastAsia="fr-FR"/>
        </w:rPr>
        <w:t>II .</w:t>
      </w:r>
      <w:proofErr w:type="gramEnd"/>
      <w:r w:rsidRPr="00AC6F28">
        <w:rPr>
          <w:rFonts w:ascii="Times New Roman" w:eastAsia="Times New Roman" w:hAnsi="Times New Roman" w:cs="Times New Roman"/>
          <w:b/>
          <w:bCs/>
          <w:sz w:val="24"/>
          <w:szCs w:val="24"/>
          <w:lang w:eastAsia="fr-FR"/>
        </w:rPr>
        <w:t xml:space="preserve"> </w:t>
      </w:r>
      <w:r w:rsidRPr="00AC6F28">
        <w:rPr>
          <w:rFonts w:ascii="Times New Roman" w:eastAsia="Times New Roman" w:hAnsi="Times New Roman" w:cs="Times New Roman" w:hint="cs"/>
          <w:b/>
          <w:bCs/>
          <w:sz w:val="24"/>
          <w:szCs w:val="24"/>
          <w:rtl/>
          <w:lang w:eastAsia="fr-FR"/>
        </w:rPr>
        <w:t xml:space="preserve"> </w:t>
      </w:r>
      <w:r w:rsidRPr="00AC6F28">
        <w:rPr>
          <w:rFonts w:ascii="Times New Roman" w:eastAsia="Times New Roman" w:hAnsi="Times New Roman" w:cs="Times New Roman"/>
          <w:b/>
          <w:bCs/>
          <w:sz w:val="24"/>
          <w:szCs w:val="24"/>
          <w:rtl/>
          <w:lang w:eastAsia="fr-FR"/>
        </w:rPr>
        <w:t>الخدمة ما بعد البيع</w:t>
      </w:r>
      <w:r w:rsidRPr="00AC6F28">
        <w:rPr>
          <w:rFonts w:ascii="Times New Roman" w:eastAsia="Times New Roman" w:hAnsi="Times New Roman" w:cs="Times New Roman"/>
          <w:b/>
          <w:bCs/>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المادة 7 : يلزم الوكيل المعتمد بضمان الخدمة ما بعد البيع للمركبات </w:t>
      </w:r>
      <w:proofErr w:type="spellStart"/>
      <w:r w:rsidRPr="00AC6F28">
        <w:rPr>
          <w:rFonts w:ascii="Times New Roman" w:eastAsia="Times New Roman" w:hAnsi="Times New Roman" w:cs="Times New Roman"/>
          <w:sz w:val="24"/>
          <w:szCs w:val="24"/>
          <w:rtl/>
          <w:lang w:eastAsia="fr-FR"/>
        </w:rPr>
        <w:t>المبيعة</w:t>
      </w:r>
      <w:proofErr w:type="spellEnd"/>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يجب أن تضمن المصلحة ما بعد البيع على الخصوص الخدمات </w:t>
      </w:r>
      <w:proofErr w:type="gramStart"/>
      <w:r w:rsidRPr="00AC6F28">
        <w:rPr>
          <w:rFonts w:ascii="Times New Roman" w:eastAsia="Times New Roman" w:hAnsi="Times New Roman" w:cs="Times New Roman"/>
          <w:sz w:val="24"/>
          <w:szCs w:val="24"/>
          <w:rtl/>
          <w:lang w:eastAsia="fr-FR"/>
        </w:rPr>
        <w:t>الآتية</w:t>
      </w:r>
      <w:r w:rsidRPr="00AC6F28">
        <w:rPr>
          <w:rFonts w:ascii="Times New Roman" w:eastAsia="Times New Roman" w:hAnsi="Times New Roman" w:cs="Times New Roman"/>
          <w:sz w:val="24"/>
          <w:szCs w:val="24"/>
          <w:lang w:eastAsia="fr-FR"/>
        </w:rPr>
        <w:t xml:space="preserve"> :</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المراجعات الدورية التي يغطيها الضمان،</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العناية والصيانة والتصليح مع ضمان قطع الغيار،</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 xml:space="preserve">بيع قطع الغيار واللوازم الأصلية أو ذات النوعية المصادق عليها من طرف المصنع </w:t>
      </w:r>
      <w:proofErr w:type="gramStart"/>
      <w:r w:rsidRPr="00AC6F28">
        <w:rPr>
          <w:rFonts w:ascii="Times New Roman" w:eastAsia="Times New Roman" w:hAnsi="Times New Roman" w:cs="Times New Roman"/>
          <w:sz w:val="24"/>
          <w:szCs w:val="24"/>
          <w:rtl/>
          <w:lang w:eastAsia="fr-FR"/>
        </w:rPr>
        <w:t>المانح</w:t>
      </w:r>
      <w:r w:rsidRPr="00AC6F28">
        <w:rPr>
          <w:rFonts w:ascii="Times New Roman" w:eastAsia="Times New Roman" w:hAnsi="Times New Roman" w:cs="Times New Roman"/>
          <w:sz w:val="24"/>
          <w:szCs w:val="24"/>
          <w:lang w:eastAsia="fr-FR"/>
        </w:rPr>
        <w:t xml:space="preserve"> .</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يجب أن تتوفر المصلحة ما بعد البيع، حسب نوع كبة خصوصا </w:t>
      </w:r>
      <w:proofErr w:type="gramStart"/>
      <w:r w:rsidRPr="00AC6F28">
        <w:rPr>
          <w:rFonts w:ascii="Times New Roman" w:eastAsia="Times New Roman" w:hAnsi="Times New Roman" w:cs="Times New Roman"/>
          <w:sz w:val="24"/>
          <w:szCs w:val="24"/>
          <w:rtl/>
          <w:lang w:eastAsia="fr-FR"/>
        </w:rPr>
        <w:t>على</w:t>
      </w:r>
      <w:r w:rsidRPr="00AC6F28">
        <w:rPr>
          <w:rFonts w:ascii="Times New Roman" w:eastAsia="Times New Roman" w:hAnsi="Times New Roman" w:cs="Times New Roman"/>
          <w:sz w:val="24"/>
          <w:szCs w:val="24"/>
          <w:lang w:eastAsia="fr-FR"/>
        </w:rPr>
        <w:t xml:space="preserve"> :</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مركبات المساعدة،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أدوات التشخيص (</w:t>
      </w:r>
      <w:proofErr w:type="spellStart"/>
      <w:r w:rsidRPr="00AC6F28">
        <w:rPr>
          <w:rFonts w:ascii="Times New Roman" w:eastAsia="Times New Roman" w:hAnsi="Times New Roman" w:cs="Times New Roman"/>
          <w:sz w:val="24"/>
          <w:szCs w:val="24"/>
          <w:rtl/>
          <w:lang w:eastAsia="fr-FR"/>
        </w:rPr>
        <w:t>سكانير</w:t>
      </w:r>
      <w:proofErr w:type="spellEnd"/>
      <w:proofErr w:type="gramStart"/>
      <w:r>
        <w:rPr>
          <w:rFonts w:ascii="Times New Roman" w:eastAsia="Times New Roman" w:hAnsi="Times New Roman" w:cs="Times New Roman" w:hint="cs"/>
          <w:sz w:val="24"/>
          <w:szCs w:val="24"/>
          <w:rtl/>
          <w:lang w:eastAsia="fr-FR"/>
        </w:rPr>
        <w:t>)</w:t>
      </w:r>
      <w:r w:rsidRPr="00AC6F28">
        <w:rPr>
          <w:rFonts w:ascii="Times New Roman" w:eastAsia="Times New Roman" w:hAnsi="Times New Roman" w:cs="Times New Roman"/>
          <w:sz w:val="24"/>
          <w:szCs w:val="24"/>
          <w:rtl/>
          <w:lang w:eastAsia="fr-FR"/>
        </w:rPr>
        <w:t>،</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أجهزة وأدوات الرفع الأدوات الخاصة والعامة،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lastRenderedPageBreak/>
        <w:t xml:space="preserve">- </w:t>
      </w:r>
      <w:r w:rsidRPr="00AC6F28">
        <w:rPr>
          <w:rFonts w:ascii="Times New Roman" w:eastAsia="Times New Roman" w:hAnsi="Times New Roman" w:cs="Times New Roman"/>
          <w:sz w:val="24"/>
          <w:szCs w:val="24"/>
          <w:rtl/>
          <w:lang w:eastAsia="fr-FR"/>
        </w:rPr>
        <w:t>أدوات التفريغ،</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مشاحن / مشغلات البطاريات،</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أدوات التنظيف والغسل،</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خزانات الهواء المضغوط،</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لوازم أشغال الهيكل والطلاء،</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أدوات التشخيص والصيانة لنظام التكييف،</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أجهزة القياس الكهربائي</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يجب</w:t>
      </w:r>
      <w:proofErr w:type="gramEnd"/>
      <w:r w:rsidRPr="00AC6F28">
        <w:rPr>
          <w:rFonts w:ascii="Times New Roman" w:eastAsia="Times New Roman" w:hAnsi="Times New Roman" w:cs="Times New Roman"/>
          <w:sz w:val="24"/>
          <w:szCs w:val="24"/>
          <w:rtl/>
          <w:lang w:eastAsia="fr-FR"/>
        </w:rPr>
        <w:t xml:space="preserve"> أن تتوفر لدى الوكيل المعتمد حظيرة مركبات سياحية ونفعية خفيفة للاستبدال طبقا لأحكام الفقرة الأولى من المادة 27 من دفتر الشروط هذا تتكون على الأقل من خمس عشرة (15) مركبة مرقمة باسمه، وهذا قبل تسويق أول مركبة</w:t>
      </w:r>
      <w:r w:rsidRPr="00AC6F28">
        <w:rPr>
          <w:rFonts w:ascii="Times New Roman" w:eastAsia="Times New Roman" w:hAnsi="Times New Roman" w:cs="Times New Roman"/>
          <w:sz w:val="24"/>
          <w:szCs w:val="24"/>
          <w:lang w:eastAsia="fr-FR"/>
        </w:rPr>
        <w:t>.</w:t>
      </w:r>
    </w:p>
    <w:p w:rsidR="00AC6F28" w:rsidRPr="00AC6F28" w:rsidRDefault="00AC6F28" w:rsidP="00EB6B05">
      <w:pPr>
        <w:bidi/>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 xml:space="preserve">المادة </w:t>
      </w:r>
      <w:r w:rsidR="00EB6B05">
        <w:rPr>
          <w:rFonts w:ascii="Times New Roman" w:eastAsia="Times New Roman" w:hAnsi="Times New Roman" w:cs="Times New Roman"/>
          <w:sz w:val="24"/>
          <w:szCs w:val="24"/>
          <w:lang w:eastAsia="fr-FR"/>
        </w:rPr>
        <w:t xml:space="preserve"> </w:t>
      </w:r>
      <w:r w:rsidR="00EB6B05">
        <w:rPr>
          <w:rFonts w:ascii="Times New Roman" w:eastAsia="Times New Roman" w:hAnsi="Times New Roman" w:cs="Times New Roman" w:hint="cs"/>
          <w:sz w:val="24"/>
          <w:szCs w:val="24"/>
          <w:rtl/>
          <w:lang w:eastAsia="fr-FR"/>
        </w:rPr>
        <w:t>8</w:t>
      </w:r>
      <w:proofErr w:type="gramEnd"/>
      <w:r w:rsidR="00EB6B05">
        <w:rPr>
          <w:rFonts w:ascii="Times New Roman" w:eastAsia="Times New Roman" w:hAnsi="Times New Roman" w:cs="Times New Roman" w:hint="cs"/>
          <w:sz w:val="24"/>
          <w:szCs w:val="24"/>
          <w:rtl/>
          <w:lang w:eastAsia="fr-FR"/>
        </w:rPr>
        <w:t>:</w:t>
      </w: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يلزم الوكيل المعتمد بالتزود لدى المصنع المانح أو لدى إحدى المؤسسات التابعة له، ويتعهد بأن لا يستورد إلا المركبات ذات العلامات والنماذج التي اعتمد لأجلها</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لا يرخص لوكلاء المركبات الجديدة المعتمدين استيراد بالنسبة لفئة المركبات السياحية، إلا تلك المجهزة بمحرك بنزين كهربائي، هيدروجيني، هجين : بنزين / كهربائي، بنزين هيدروجيني، أو غاز البترول المميع / الغاز الطبيعي المضغوط أو القابلة للتجهيز </w:t>
      </w:r>
      <w:proofErr w:type="spellStart"/>
      <w:r w:rsidRPr="00AC6F28">
        <w:rPr>
          <w:rFonts w:ascii="Times New Roman" w:eastAsia="Times New Roman" w:hAnsi="Times New Roman" w:cs="Times New Roman"/>
          <w:sz w:val="24"/>
          <w:szCs w:val="24"/>
          <w:rtl/>
          <w:lang w:eastAsia="fr-FR"/>
        </w:rPr>
        <w:t>به</w:t>
      </w:r>
      <w:proofErr w:type="spellEnd"/>
      <w:r w:rsidRPr="00AC6F28">
        <w:rPr>
          <w:rFonts w:ascii="Times New Roman" w:eastAsia="Times New Roman" w:hAnsi="Times New Roman" w:cs="Times New Roman"/>
          <w:sz w:val="24"/>
          <w:szCs w:val="24"/>
          <w:rtl/>
          <w:lang w:eastAsia="fr-FR"/>
        </w:rPr>
        <w:t xml:space="preserve"> والتي تستجيب </w:t>
      </w:r>
      <w:proofErr w:type="spellStart"/>
      <w:r w:rsidRPr="00AC6F28">
        <w:rPr>
          <w:rFonts w:ascii="Times New Roman" w:eastAsia="Times New Roman" w:hAnsi="Times New Roman" w:cs="Times New Roman"/>
          <w:sz w:val="24"/>
          <w:szCs w:val="24"/>
          <w:rtl/>
          <w:lang w:eastAsia="fr-FR"/>
        </w:rPr>
        <w:t>انبعاثات</w:t>
      </w:r>
      <w:proofErr w:type="spellEnd"/>
      <w:r w:rsidRPr="00AC6F28">
        <w:rPr>
          <w:rFonts w:ascii="Times New Roman" w:eastAsia="Times New Roman" w:hAnsi="Times New Roman" w:cs="Times New Roman"/>
          <w:sz w:val="24"/>
          <w:szCs w:val="24"/>
          <w:rtl/>
          <w:lang w:eastAsia="fr-FR"/>
        </w:rPr>
        <w:t xml:space="preserve"> الغاز </w:t>
      </w:r>
      <w:proofErr w:type="spellStart"/>
      <w:r w:rsidRPr="00AC6F28">
        <w:rPr>
          <w:rFonts w:ascii="Times New Roman" w:eastAsia="Times New Roman" w:hAnsi="Times New Roman" w:cs="Times New Roman"/>
          <w:sz w:val="24"/>
          <w:szCs w:val="24"/>
          <w:rtl/>
          <w:lang w:eastAsia="fr-FR"/>
        </w:rPr>
        <w:t>بها</w:t>
      </w:r>
      <w:proofErr w:type="spellEnd"/>
      <w:r w:rsidRPr="00AC6F28">
        <w:rPr>
          <w:rFonts w:ascii="Times New Roman" w:eastAsia="Times New Roman" w:hAnsi="Times New Roman" w:cs="Times New Roman"/>
          <w:sz w:val="24"/>
          <w:szCs w:val="24"/>
          <w:rtl/>
          <w:lang w:eastAsia="fr-FR"/>
        </w:rPr>
        <w:t xml:space="preserve"> للتشريع والتنظيم المعمول </w:t>
      </w:r>
      <w:proofErr w:type="spellStart"/>
      <w:r w:rsidRPr="00AC6F28">
        <w:rPr>
          <w:rFonts w:ascii="Times New Roman" w:eastAsia="Times New Roman" w:hAnsi="Times New Roman" w:cs="Times New Roman"/>
          <w:sz w:val="24"/>
          <w:szCs w:val="24"/>
          <w:rtl/>
          <w:lang w:eastAsia="fr-FR"/>
        </w:rPr>
        <w:t>بهما</w:t>
      </w:r>
      <w:proofErr w:type="spellEnd"/>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المادة </w:t>
      </w:r>
      <w:proofErr w:type="gramStart"/>
      <w:r w:rsidRPr="00AC6F28">
        <w:rPr>
          <w:rFonts w:ascii="Times New Roman" w:eastAsia="Times New Roman" w:hAnsi="Times New Roman" w:cs="Times New Roman"/>
          <w:sz w:val="24"/>
          <w:szCs w:val="24"/>
          <w:rtl/>
          <w:lang w:eastAsia="fr-FR"/>
        </w:rPr>
        <w:t>9 :</w:t>
      </w:r>
      <w:proofErr w:type="gramEnd"/>
      <w:r w:rsidRPr="00AC6F28">
        <w:rPr>
          <w:rFonts w:ascii="Times New Roman" w:eastAsia="Times New Roman" w:hAnsi="Times New Roman" w:cs="Times New Roman"/>
          <w:sz w:val="24"/>
          <w:szCs w:val="24"/>
          <w:rtl/>
          <w:lang w:eastAsia="fr-FR"/>
        </w:rPr>
        <w:t xml:space="preserve"> لا يرخص للوكيل المعتمد ببيع المركبات الجديدة المستوردة التي يجب أن تستجيب لمعايير الأمن المعمول </w:t>
      </w:r>
      <w:proofErr w:type="spellStart"/>
      <w:r w:rsidRPr="00AC6F28">
        <w:rPr>
          <w:rFonts w:ascii="Times New Roman" w:eastAsia="Times New Roman" w:hAnsi="Times New Roman" w:cs="Times New Roman"/>
          <w:sz w:val="24"/>
          <w:szCs w:val="24"/>
          <w:rtl/>
          <w:lang w:eastAsia="fr-FR"/>
        </w:rPr>
        <w:t>بها</w:t>
      </w:r>
      <w:proofErr w:type="spellEnd"/>
      <w:r w:rsidRPr="00AC6F28">
        <w:rPr>
          <w:rFonts w:ascii="Times New Roman" w:eastAsia="Times New Roman" w:hAnsi="Times New Roman" w:cs="Times New Roman"/>
          <w:sz w:val="24"/>
          <w:szCs w:val="24"/>
          <w:rtl/>
          <w:lang w:eastAsia="fr-FR"/>
        </w:rPr>
        <w:t xml:space="preserve"> دوليا إلا في إطار شبكة التوزيع التي تم على أساسها اعتماده قانونا</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المادة </w:t>
      </w:r>
      <w:proofErr w:type="gramStart"/>
      <w:r w:rsidRPr="00AC6F28">
        <w:rPr>
          <w:rFonts w:ascii="Times New Roman" w:eastAsia="Times New Roman" w:hAnsi="Times New Roman" w:cs="Times New Roman"/>
          <w:sz w:val="24"/>
          <w:szCs w:val="24"/>
          <w:rtl/>
          <w:lang w:eastAsia="fr-FR"/>
        </w:rPr>
        <w:t>10 :</w:t>
      </w:r>
      <w:proofErr w:type="gramEnd"/>
      <w:r w:rsidRPr="00AC6F28">
        <w:rPr>
          <w:rFonts w:ascii="Times New Roman" w:eastAsia="Times New Roman" w:hAnsi="Times New Roman" w:cs="Times New Roman"/>
          <w:sz w:val="24"/>
          <w:szCs w:val="24"/>
          <w:rtl/>
          <w:lang w:eastAsia="fr-FR"/>
        </w:rPr>
        <w:t xml:space="preserve"> يتعهد الوكيل المعتمد بعدم استيراد مركبات الحساب وكلاء آخرين</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b/>
          <w:bCs/>
          <w:sz w:val="28"/>
          <w:szCs w:val="28"/>
          <w:lang w:eastAsia="fr-FR"/>
        </w:rPr>
      </w:pPr>
      <w:proofErr w:type="gramStart"/>
      <w:r w:rsidRPr="00AC6F28">
        <w:rPr>
          <w:rFonts w:ascii="Times New Roman" w:eastAsia="Times New Roman" w:hAnsi="Times New Roman" w:cs="Times New Roman"/>
          <w:b/>
          <w:bCs/>
          <w:sz w:val="28"/>
          <w:szCs w:val="28"/>
          <w:lang w:eastAsia="fr-FR"/>
        </w:rPr>
        <w:t>III .</w:t>
      </w:r>
      <w:proofErr w:type="gramEnd"/>
      <w:r w:rsidRPr="00AC6F28">
        <w:rPr>
          <w:rFonts w:ascii="Times New Roman" w:eastAsia="Times New Roman" w:hAnsi="Times New Roman" w:cs="Times New Roman"/>
          <w:b/>
          <w:bCs/>
          <w:sz w:val="28"/>
          <w:szCs w:val="28"/>
          <w:lang w:eastAsia="fr-FR"/>
        </w:rPr>
        <w:t xml:space="preserve"> </w:t>
      </w:r>
      <w:r w:rsidRPr="00AC6F28">
        <w:rPr>
          <w:rFonts w:ascii="Times New Roman" w:eastAsia="Times New Roman" w:hAnsi="Times New Roman" w:cs="Times New Roman" w:hint="cs"/>
          <w:b/>
          <w:bCs/>
          <w:sz w:val="28"/>
          <w:szCs w:val="28"/>
          <w:rtl/>
          <w:lang w:eastAsia="fr-FR"/>
        </w:rPr>
        <w:t xml:space="preserve"> </w:t>
      </w:r>
      <w:r w:rsidRPr="00AC6F28">
        <w:rPr>
          <w:rFonts w:ascii="Times New Roman" w:eastAsia="Times New Roman" w:hAnsi="Times New Roman" w:cs="Times New Roman"/>
          <w:b/>
          <w:bCs/>
          <w:sz w:val="28"/>
          <w:szCs w:val="28"/>
          <w:rtl/>
          <w:lang w:eastAsia="fr-FR"/>
        </w:rPr>
        <w:t xml:space="preserve">التكوين </w:t>
      </w:r>
      <w:proofErr w:type="gramStart"/>
      <w:r w:rsidRPr="00AC6F28">
        <w:rPr>
          <w:rFonts w:ascii="Times New Roman" w:eastAsia="Times New Roman" w:hAnsi="Times New Roman" w:cs="Times New Roman"/>
          <w:b/>
          <w:bCs/>
          <w:sz w:val="28"/>
          <w:szCs w:val="28"/>
          <w:rtl/>
          <w:lang w:eastAsia="fr-FR"/>
        </w:rPr>
        <w:t>والمستخدمون</w:t>
      </w:r>
      <w:r w:rsidRPr="00AC6F28">
        <w:rPr>
          <w:rFonts w:ascii="Times New Roman" w:eastAsia="Times New Roman" w:hAnsi="Times New Roman" w:cs="Times New Roman"/>
          <w:b/>
          <w:bCs/>
          <w:sz w:val="28"/>
          <w:szCs w:val="28"/>
          <w:lang w:eastAsia="fr-FR"/>
        </w:rPr>
        <w:t xml:space="preserve"> :</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المادة </w:t>
      </w:r>
      <w:proofErr w:type="gramStart"/>
      <w:r w:rsidRPr="00AC6F28">
        <w:rPr>
          <w:rFonts w:ascii="Times New Roman" w:eastAsia="Times New Roman" w:hAnsi="Times New Roman" w:cs="Times New Roman"/>
          <w:sz w:val="24"/>
          <w:szCs w:val="24"/>
          <w:rtl/>
          <w:lang w:eastAsia="fr-FR"/>
        </w:rPr>
        <w:t>11 :</w:t>
      </w:r>
      <w:proofErr w:type="gramEnd"/>
      <w:r w:rsidRPr="00AC6F28">
        <w:rPr>
          <w:rFonts w:ascii="Times New Roman" w:eastAsia="Times New Roman" w:hAnsi="Times New Roman" w:cs="Times New Roman"/>
          <w:sz w:val="24"/>
          <w:szCs w:val="24"/>
          <w:rtl/>
          <w:lang w:eastAsia="fr-FR"/>
        </w:rPr>
        <w:t xml:space="preserve"> يلزم الوكيل المعتمد بأن يكون له مستخدمون يتمتعون بالمؤهلات المطلوبة و/ أو بخبرة مهنية كافية في المجال</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المادة </w:t>
      </w:r>
      <w:proofErr w:type="gramStart"/>
      <w:r w:rsidRPr="00AC6F28">
        <w:rPr>
          <w:rFonts w:ascii="Times New Roman" w:eastAsia="Times New Roman" w:hAnsi="Times New Roman" w:cs="Times New Roman"/>
          <w:sz w:val="24"/>
          <w:szCs w:val="24"/>
          <w:rtl/>
          <w:lang w:eastAsia="fr-FR"/>
        </w:rPr>
        <w:t>12 :</w:t>
      </w:r>
      <w:proofErr w:type="gramEnd"/>
      <w:r w:rsidRPr="00AC6F28">
        <w:rPr>
          <w:rFonts w:ascii="Times New Roman" w:eastAsia="Times New Roman" w:hAnsi="Times New Roman" w:cs="Times New Roman"/>
          <w:sz w:val="24"/>
          <w:szCs w:val="24"/>
          <w:rtl/>
          <w:lang w:eastAsia="fr-FR"/>
        </w:rPr>
        <w:t xml:space="preserve"> يجب على الوكيل المعتمد أن يضمن تكويناً لمستخدمي المصلحة ما بعد البيع</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كما يلزم الوكيل المعتمد بضمان التكوين </w:t>
      </w:r>
      <w:proofErr w:type="gramStart"/>
      <w:r w:rsidRPr="00AC6F28">
        <w:rPr>
          <w:rFonts w:ascii="Times New Roman" w:eastAsia="Times New Roman" w:hAnsi="Times New Roman" w:cs="Times New Roman"/>
          <w:sz w:val="24"/>
          <w:szCs w:val="24"/>
          <w:rtl/>
          <w:lang w:eastAsia="fr-FR"/>
        </w:rPr>
        <w:t>المستمر</w:t>
      </w:r>
      <w:proofErr w:type="gramEnd"/>
      <w:r w:rsidRPr="00AC6F28">
        <w:rPr>
          <w:rFonts w:ascii="Times New Roman" w:eastAsia="Times New Roman" w:hAnsi="Times New Roman" w:cs="Times New Roman"/>
          <w:sz w:val="24"/>
          <w:szCs w:val="24"/>
          <w:rtl/>
          <w:lang w:eastAsia="fr-FR"/>
        </w:rPr>
        <w:t xml:space="preserve"> لمستخدميه وللمستخدمين التابعين لشبكته للتوزيع، وتجديد معارفهم بصفة دورية</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jc w:val="center"/>
        <w:rPr>
          <w:rFonts w:ascii="Times New Roman" w:eastAsia="Times New Roman" w:hAnsi="Times New Roman" w:cs="Times New Roman"/>
          <w:b/>
          <w:bCs/>
          <w:sz w:val="28"/>
          <w:szCs w:val="28"/>
          <w:lang w:eastAsia="fr-FR"/>
        </w:rPr>
      </w:pPr>
      <w:proofErr w:type="gramStart"/>
      <w:r w:rsidRPr="00AC6F28">
        <w:rPr>
          <w:rFonts w:ascii="Times New Roman" w:eastAsia="Times New Roman" w:hAnsi="Times New Roman" w:cs="Times New Roman"/>
          <w:b/>
          <w:bCs/>
          <w:sz w:val="28"/>
          <w:szCs w:val="28"/>
          <w:rtl/>
          <w:lang w:eastAsia="fr-FR"/>
        </w:rPr>
        <w:t>الفصل</w:t>
      </w:r>
      <w:proofErr w:type="gramEnd"/>
      <w:r w:rsidRPr="00AC6F28">
        <w:rPr>
          <w:rFonts w:ascii="Times New Roman" w:eastAsia="Times New Roman" w:hAnsi="Times New Roman" w:cs="Times New Roman"/>
          <w:b/>
          <w:bCs/>
          <w:sz w:val="28"/>
          <w:szCs w:val="28"/>
          <w:rtl/>
          <w:lang w:eastAsia="fr-FR"/>
        </w:rPr>
        <w:t xml:space="preserve"> الرابع</w:t>
      </w:r>
    </w:p>
    <w:p w:rsidR="00AC6F28" w:rsidRPr="00AC6F28" w:rsidRDefault="00AC6F28" w:rsidP="00AC6F28">
      <w:pPr>
        <w:bidi/>
        <w:spacing w:before="100" w:beforeAutospacing="1" w:after="100" w:afterAutospacing="1" w:line="240" w:lineRule="auto"/>
        <w:jc w:val="center"/>
        <w:rPr>
          <w:rFonts w:ascii="Times New Roman" w:eastAsia="Times New Roman" w:hAnsi="Times New Roman" w:cs="Times New Roman"/>
          <w:b/>
          <w:bCs/>
          <w:sz w:val="28"/>
          <w:szCs w:val="28"/>
          <w:lang w:eastAsia="fr-FR"/>
        </w:rPr>
      </w:pPr>
      <w:r w:rsidRPr="00AC6F28">
        <w:rPr>
          <w:rFonts w:ascii="Times New Roman" w:eastAsia="Times New Roman" w:hAnsi="Times New Roman" w:cs="Times New Roman"/>
          <w:b/>
          <w:bCs/>
          <w:sz w:val="28"/>
          <w:szCs w:val="28"/>
          <w:rtl/>
          <w:lang w:eastAsia="fr-FR"/>
        </w:rPr>
        <w:t xml:space="preserve">شروط </w:t>
      </w:r>
      <w:proofErr w:type="spellStart"/>
      <w:r w:rsidRPr="00AC6F28">
        <w:rPr>
          <w:rFonts w:ascii="Times New Roman" w:eastAsia="Times New Roman" w:hAnsi="Times New Roman" w:cs="Times New Roman"/>
          <w:b/>
          <w:bCs/>
          <w:sz w:val="28"/>
          <w:szCs w:val="28"/>
          <w:rtl/>
          <w:lang w:eastAsia="fr-FR"/>
        </w:rPr>
        <w:t>وكيفيات</w:t>
      </w:r>
      <w:proofErr w:type="spellEnd"/>
      <w:r w:rsidRPr="00AC6F28">
        <w:rPr>
          <w:rFonts w:ascii="Times New Roman" w:eastAsia="Times New Roman" w:hAnsi="Times New Roman" w:cs="Times New Roman"/>
          <w:b/>
          <w:bCs/>
          <w:sz w:val="28"/>
          <w:szCs w:val="28"/>
          <w:rtl/>
          <w:lang w:eastAsia="fr-FR"/>
        </w:rPr>
        <w:t xml:space="preserve"> ممارسة النشاط</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المادة </w:t>
      </w:r>
      <w:r w:rsidRPr="00AC6F28">
        <w:rPr>
          <w:rFonts w:ascii="Times New Roman" w:eastAsia="Times New Roman" w:hAnsi="Times New Roman" w:cs="Times New Roman"/>
          <w:sz w:val="24"/>
          <w:szCs w:val="24"/>
          <w:lang w:eastAsia="fr-FR"/>
        </w:rPr>
        <w:t>13</w:t>
      </w:r>
      <w:r>
        <w:rPr>
          <w:rFonts w:ascii="Times New Roman" w:eastAsia="Times New Roman" w:hAnsi="Times New Roman" w:cs="Times New Roman" w:hint="cs"/>
          <w:sz w:val="24"/>
          <w:szCs w:val="24"/>
          <w:rtl/>
          <w:lang w:eastAsia="fr-FR"/>
        </w:rPr>
        <w:t xml:space="preserve">: </w:t>
      </w:r>
      <w:r w:rsidRPr="00AC6F28">
        <w:rPr>
          <w:rFonts w:ascii="Times New Roman" w:eastAsia="Times New Roman" w:hAnsi="Times New Roman" w:cs="Times New Roman"/>
          <w:sz w:val="24"/>
          <w:szCs w:val="24"/>
          <w:rtl/>
          <w:lang w:eastAsia="fr-FR"/>
        </w:rPr>
        <w:t>يلزم الوكيل المعتمد باحترام الأحكام التشريعية والتنظيمية المطبقة، لا سيما في مجال المنافسة والممارسات تجارية وحماية المستهلك والأمن و النظافة والشروط الصحية والعمل والتأمين والبيئة</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w:t>
      </w:r>
      <w:r w:rsidRPr="00AC6F28">
        <w:rPr>
          <w:rFonts w:ascii="Times New Roman" w:eastAsia="Times New Roman" w:hAnsi="Times New Roman" w:cs="Times New Roman"/>
          <w:sz w:val="24"/>
          <w:szCs w:val="24"/>
          <w:rtl/>
          <w:lang w:eastAsia="fr-FR"/>
        </w:rPr>
        <w:t xml:space="preserve">المادة </w:t>
      </w:r>
      <w:proofErr w:type="gramStart"/>
      <w:r w:rsidRPr="00AC6F28">
        <w:rPr>
          <w:rFonts w:ascii="Times New Roman" w:eastAsia="Times New Roman" w:hAnsi="Times New Roman" w:cs="Times New Roman"/>
          <w:sz w:val="24"/>
          <w:szCs w:val="24"/>
          <w:rtl/>
          <w:lang w:eastAsia="fr-FR"/>
        </w:rPr>
        <w:t>14 :</w:t>
      </w:r>
      <w:proofErr w:type="gramEnd"/>
      <w:r w:rsidRPr="00AC6F28">
        <w:rPr>
          <w:rFonts w:ascii="Times New Roman" w:eastAsia="Times New Roman" w:hAnsi="Times New Roman" w:cs="Times New Roman"/>
          <w:sz w:val="24"/>
          <w:szCs w:val="24"/>
          <w:rtl/>
          <w:lang w:eastAsia="fr-FR"/>
        </w:rPr>
        <w:t xml:space="preserve"> يجب على الوكيل المعتمد عدم تسليم إلا المركبات الجديدة التي كانت محل فحص المطابقة من طرف المصالح المكلفة بالمناجم، طبقا للتشريع والتنظيم المعمول </w:t>
      </w:r>
      <w:proofErr w:type="spellStart"/>
      <w:r w:rsidRPr="00AC6F28">
        <w:rPr>
          <w:rFonts w:ascii="Times New Roman" w:eastAsia="Times New Roman" w:hAnsi="Times New Roman" w:cs="Times New Roman"/>
          <w:sz w:val="24"/>
          <w:szCs w:val="24"/>
          <w:rtl/>
          <w:lang w:eastAsia="fr-FR"/>
        </w:rPr>
        <w:t>بهما</w:t>
      </w:r>
      <w:proofErr w:type="spellEnd"/>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ويلزم الوكيل المعتمد بأن يقدم عند كل وصول للمركبات الجديدة، إلى مصالح المناجم للولاية الوثائق </w:t>
      </w:r>
      <w:proofErr w:type="gramStart"/>
      <w:r w:rsidRPr="00AC6F28">
        <w:rPr>
          <w:rFonts w:ascii="Times New Roman" w:eastAsia="Times New Roman" w:hAnsi="Times New Roman" w:cs="Times New Roman"/>
          <w:sz w:val="24"/>
          <w:szCs w:val="24"/>
          <w:rtl/>
          <w:lang w:eastAsia="fr-FR"/>
        </w:rPr>
        <w:t>الآتية</w:t>
      </w:r>
      <w:r w:rsidRPr="00AC6F28">
        <w:rPr>
          <w:rFonts w:ascii="Times New Roman" w:eastAsia="Times New Roman" w:hAnsi="Times New Roman" w:cs="Times New Roman"/>
          <w:sz w:val="24"/>
          <w:szCs w:val="24"/>
          <w:lang w:eastAsia="fr-FR"/>
        </w:rPr>
        <w:t xml:space="preserve"> :</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lastRenderedPageBreak/>
        <w:t xml:space="preserve"> - </w:t>
      </w:r>
      <w:r w:rsidRPr="00AC6F28">
        <w:rPr>
          <w:rFonts w:ascii="Times New Roman" w:eastAsia="Times New Roman" w:hAnsi="Times New Roman" w:cs="Times New Roman"/>
          <w:sz w:val="24"/>
          <w:szCs w:val="24"/>
          <w:rtl/>
          <w:lang w:eastAsia="fr-FR"/>
        </w:rPr>
        <w:t>قوائم البضاعة المستلمة،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سند الشحن الإشعار بالوصول،</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فواتير الشراء المعدة من طرف المصنع المانح أو من إحدى المؤسسات التابعة له،</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نسخ من محاضر استلام المركبات</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يجب</w:t>
      </w:r>
      <w:proofErr w:type="gramEnd"/>
      <w:r w:rsidRPr="00AC6F28">
        <w:rPr>
          <w:rFonts w:ascii="Times New Roman" w:eastAsia="Times New Roman" w:hAnsi="Times New Roman" w:cs="Times New Roman"/>
          <w:sz w:val="24"/>
          <w:szCs w:val="24"/>
          <w:rtl/>
          <w:lang w:eastAsia="fr-FR"/>
        </w:rPr>
        <w:t xml:space="preserve"> أن يكون للوكيل المعتمد قبل مباشرة عمليات استيراد المركبات مستودع خاص معتمد من قبل إدارة الجمارك وإذا لم يتسن له ذلك، يجب عليه إبرام اتفاقية ممضاة ومعدة قانونا مع مستغل مستودع عمومي موضوع تحت الرقابة الجمركية</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jc w:val="center"/>
        <w:rPr>
          <w:rFonts w:ascii="Times New Roman" w:eastAsia="Times New Roman" w:hAnsi="Times New Roman" w:cs="Times New Roman"/>
          <w:b/>
          <w:bCs/>
          <w:sz w:val="28"/>
          <w:szCs w:val="28"/>
          <w:lang w:eastAsia="fr-FR"/>
        </w:rPr>
      </w:pPr>
      <w:proofErr w:type="gramStart"/>
      <w:r w:rsidRPr="00AC6F28">
        <w:rPr>
          <w:rFonts w:ascii="Times New Roman" w:eastAsia="Times New Roman" w:hAnsi="Times New Roman" w:cs="Times New Roman"/>
          <w:b/>
          <w:bCs/>
          <w:sz w:val="28"/>
          <w:szCs w:val="28"/>
          <w:rtl/>
          <w:lang w:eastAsia="fr-FR"/>
        </w:rPr>
        <w:t>الفصل</w:t>
      </w:r>
      <w:proofErr w:type="gramEnd"/>
      <w:r w:rsidRPr="00AC6F28">
        <w:rPr>
          <w:rFonts w:ascii="Times New Roman" w:eastAsia="Times New Roman" w:hAnsi="Times New Roman" w:cs="Times New Roman"/>
          <w:b/>
          <w:bCs/>
          <w:sz w:val="28"/>
          <w:szCs w:val="28"/>
          <w:rtl/>
          <w:lang w:eastAsia="fr-FR"/>
        </w:rPr>
        <w:t xml:space="preserve"> الخامس</w:t>
      </w:r>
    </w:p>
    <w:p w:rsidR="00AC6F28" w:rsidRPr="00AC6F28" w:rsidRDefault="00AC6F28" w:rsidP="00AC6F28">
      <w:pPr>
        <w:bidi/>
        <w:spacing w:before="100" w:beforeAutospacing="1" w:after="100" w:afterAutospacing="1" w:line="240" w:lineRule="auto"/>
        <w:jc w:val="center"/>
        <w:rPr>
          <w:rFonts w:ascii="Times New Roman" w:eastAsia="Times New Roman" w:hAnsi="Times New Roman" w:cs="Times New Roman"/>
          <w:b/>
          <w:bCs/>
          <w:sz w:val="28"/>
          <w:szCs w:val="28"/>
          <w:lang w:eastAsia="fr-FR"/>
        </w:rPr>
      </w:pPr>
      <w:r w:rsidRPr="00AC6F28">
        <w:rPr>
          <w:rFonts w:ascii="Times New Roman" w:eastAsia="Times New Roman" w:hAnsi="Times New Roman" w:cs="Times New Roman"/>
          <w:b/>
          <w:bCs/>
          <w:sz w:val="28"/>
          <w:szCs w:val="28"/>
          <w:rtl/>
          <w:lang w:eastAsia="fr-FR"/>
        </w:rPr>
        <w:t>شروط البيع المطبقة على الوكيل المعتمد</w:t>
      </w:r>
    </w:p>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المادة </w:t>
      </w:r>
      <w:proofErr w:type="gramStart"/>
      <w:r w:rsidRPr="00AC6F28">
        <w:rPr>
          <w:rFonts w:ascii="Times New Roman" w:eastAsia="Times New Roman" w:hAnsi="Times New Roman" w:cs="Times New Roman"/>
          <w:sz w:val="24"/>
          <w:szCs w:val="24"/>
          <w:rtl/>
          <w:lang w:eastAsia="fr-FR"/>
        </w:rPr>
        <w:t>15 :</w:t>
      </w:r>
      <w:proofErr w:type="gramEnd"/>
      <w:r w:rsidRPr="00AC6F28">
        <w:rPr>
          <w:rFonts w:ascii="Times New Roman" w:eastAsia="Times New Roman" w:hAnsi="Times New Roman" w:cs="Times New Roman"/>
          <w:sz w:val="24"/>
          <w:szCs w:val="24"/>
          <w:rtl/>
          <w:lang w:eastAsia="fr-FR"/>
        </w:rPr>
        <w:t xml:space="preserve"> يتعهد الوكيل المعتمد بأن يدرج في العقود التي تربطه بموزعيه المعتمدين ، الشروط المحدّدة في دفتر</w:t>
      </w:r>
    </w:p>
    <w:p w:rsidR="00AC6F28" w:rsidRPr="00AC6F28" w:rsidRDefault="00AC6F28" w:rsidP="00AC6F28">
      <w:pPr>
        <w:tabs>
          <w:tab w:val="left" w:pos="2431"/>
        </w:tabs>
        <w:bidi/>
        <w:spacing w:after="0" w:line="240" w:lineRule="auto"/>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الشروط</w:t>
      </w:r>
      <w:proofErr w:type="gramEnd"/>
      <w:r w:rsidRPr="00AC6F28">
        <w:rPr>
          <w:rFonts w:ascii="Times New Roman" w:eastAsia="Times New Roman" w:hAnsi="Times New Roman" w:cs="Times New Roman"/>
          <w:sz w:val="24"/>
          <w:szCs w:val="24"/>
          <w:rtl/>
          <w:lang w:eastAsia="fr-FR"/>
        </w:rPr>
        <w:t xml:space="preserve"> هذا</w:t>
      </w:r>
      <w:r w:rsidRPr="00AC6F28">
        <w:rPr>
          <w:rFonts w:ascii="Times New Roman" w:eastAsia="Times New Roman" w:hAnsi="Times New Roman" w:cs="Times New Roman"/>
          <w:sz w:val="24"/>
          <w:szCs w:val="24"/>
          <w:lang w:eastAsia="fr-FR"/>
        </w:rPr>
        <w:t>.</w:t>
      </w:r>
      <w:r>
        <w:rPr>
          <w:rFonts w:ascii="Times New Roman" w:eastAsia="Times New Roman" w:hAnsi="Times New Roman" w:cs="Times New Roman"/>
          <w:sz w:val="24"/>
          <w:szCs w:val="24"/>
          <w:lang w:eastAsia="fr-FR"/>
        </w:rPr>
        <w:tab/>
      </w:r>
    </w:p>
    <w:p w:rsidR="00AC6F28" w:rsidRPr="00AC6F28" w:rsidRDefault="00AC6F28" w:rsidP="00EB6B05">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المادة</w:t>
      </w:r>
      <w:r w:rsidR="00EB6B05">
        <w:rPr>
          <w:rFonts w:ascii="Times New Roman" w:eastAsia="Times New Roman" w:hAnsi="Times New Roman" w:cs="Times New Roman" w:hint="cs"/>
          <w:sz w:val="24"/>
          <w:szCs w:val="24"/>
          <w:rtl/>
          <w:lang w:eastAsia="fr-FR"/>
        </w:rPr>
        <w:t xml:space="preserve"> 16: ي</w:t>
      </w:r>
      <w:r w:rsidRPr="00AC6F28">
        <w:rPr>
          <w:rFonts w:ascii="Times New Roman" w:eastAsia="Times New Roman" w:hAnsi="Times New Roman" w:cs="Times New Roman"/>
          <w:sz w:val="24"/>
          <w:szCs w:val="24"/>
          <w:rtl/>
          <w:lang w:eastAsia="fr-FR"/>
        </w:rPr>
        <w:t xml:space="preserve">جب أن يكون عقد البيع الذي يربط الوكيل المعتمد بالزبون مطابقا لأحكام المرسوم التنفيذي رقم 22-383 المؤرخ في 22 ربيع الثاني عام 1444 الموافق 17 نوفمبر سنة 2022 الذي يحدد شروط </w:t>
      </w:r>
      <w:proofErr w:type="spellStart"/>
      <w:r w:rsidRPr="00AC6F28">
        <w:rPr>
          <w:rFonts w:ascii="Times New Roman" w:eastAsia="Times New Roman" w:hAnsi="Times New Roman" w:cs="Times New Roman"/>
          <w:sz w:val="24"/>
          <w:szCs w:val="24"/>
          <w:rtl/>
          <w:lang w:eastAsia="fr-FR"/>
        </w:rPr>
        <w:t>وكيفيات</w:t>
      </w:r>
      <w:proofErr w:type="spellEnd"/>
      <w:r w:rsidRPr="00AC6F28">
        <w:rPr>
          <w:rFonts w:ascii="Times New Roman" w:eastAsia="Times New Roman" w:hAnsi="Times New Roman" w:cs="Times New Roman"/>
          <w:sz w:val="24"/>
          <w:szCs w:val="24"/>
          <w:rtl/>
          <w:lang w:eastAsia="fr-FR"/>
        </w:rPr>
        <w:t xml:space="preserve"> ممارسة نشاط وكلاء المركبات الجديدة، وكذا للقواعد والشروط المنصوص عليها في التشريع والتنظيم المعمول </w:t>
      </w:r>
      <w:proofErr w:type="spellStart"/>
      <w:r w:rsidRPr="00AC6F28">
        <w:rPr>
          <w:rFonts w:ascii="Times New Roman" w:eastAsia="Times New Roman" w:hAnsi="Times New Roman" w:cs="Times New Roman"/>
          <w:sz w:val="24"/>
          <w:szCs w:val="24"/>
          <w:rtl/>
          <w:lang w:eastAsia="fr-FR"/>
        </w:rPr>
        <w:t>بهما</w:t>
      </w:r>
      <w:proofErr w:type="spellEnd"/>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المادة 17 : يجب أن يكون سعر البيع المبين في </w:t>
      </w:r>
      <w:proofErr w:type="spellStart"/>
      <w:r w:rsidRPr="00AC6F28">
        <w:rPr>
          <w:rFonts w:ascii="Times New Roman" w:eastAsia="Times New Roman" w:hAnsi="Times New Roman" w:cs="Times New Roman"/>
          <w:sz w:val="24"/>
          <w:szCs w:val="24"/>
          <w:rtl/>
          <w:lang w:eastAsia="fr-FR"/>
        </w:rPr>
        <w:t>الطلبية</w:t>
      </w:r>
      <w:proofErr w:type="spellEnd"/>
      <w:r w:rsidRPr="00AC6F28">
        <w:rPr>
          <w:rFonts w:ascii="Times New Roman" w:eastAsia="Times New Roman" w:hAnsi="Times New Roman" w:cs="Times New Roman"/>
          <w:sz w:val="24"/>
          <w:szCs w:val="24"/>
          <w:rtl/>
          <w:lang w:eastAsia="fr-FR"/>
        </w:rPr>
        <w:t xml:space="preserve"> الخاص بالمركبة الجديدة، ثابتا وغير قابل للمراجعة ولا </w:t>
      </w:r>
      <w:proofErr w:type="spellStart"/>
      <w:r w:rsidRPr="00AC6F28">
        <w:rPr>
          <w:rFonts w:ascii="Times New Roman" w:eastAsia="Times New Roman" w:hAnsi="Times New Roman" w:cs="Times New Roman"/>
          <w:sz w:val="24"/>
          <w:szCs w:val="24"/>
          <w:rtl/>
          <w:lang w:eastAsia="fr-FR"/>
        </w:rPr>
        <w:t>للتحيين</w:t>
      </w:r>
      <w:proofErr w:type="spellEnd"/>
      <w:r w:rsidRPr="00AC6F28">
        <w:rPr>
          <w:rFonts w:ascii="Times New Roman" w:eastAsia="Times New Roman" w:hAnsi="Times New Roman" w:cs="Times New Roman"/>
          <w:sz w:val="24"/>
          <w:szCs w:val="24"/>
          <w:rtl/>
          <w:lang w:eastAsia="fr-FR"/>
        </w:rPr>
        <w:t xml:space="preserve"> بالزيادة. </w:t>
      </w:r>
      <w:proofErr w:type="gramStart"/>
      <w:r w:rsidRPr="00AC6F28">
        <w:rPr>
          <w:rFonts w:ascii="Times New Roman" w:eastAsia="Times New Roman" w:hAnsi="Times New Roman" w:cs="Times New Roman"/>
          <w:sz w:val="24"/>
          <w:szCs w:val="24"/>
          <w:rtl/>
          <w:lang w:eastAsia="fr-FR"/>
        </w:rPr>
        <w:t>ويجب أن تح</w:t>
      </w:r>
      <w:proofErr w:type="gramEnd"/>
      <w:r w:rsidRPr="00AC6F28">
        <w:rPr>
          <w:rFonts w:ascii="Times New Roman" w:eastAsia="Times New Roman" w:hAnsi="Times New Roman" w:cs="Times New Roman"/>
          <w:sz w:val="24"/>
          <w:szCs w:val="24"/>
          <w:rtl/>
          <w:lang w:eastAsia="fr-FR"/>
        </w:rPr>
        <w:t xml:space="preserve">رّر الفاتورة النهائية طبقا للتشريع والتنظيم المعمول </w:t>
      </w:r>
      <w:proofErr w:type="spellStart"/>
      <w:r w:rsidRPr="00AC6F28">
        <w:rPr>
          <w:rFonts w:ascii="Times New Roman" w:eastAsia="Times New Roman" w:hAnsi="Times New Roman" w:cs="Times New Roman"/>
          <w:sz w:val="24"/>
          <w:szCs w:val="24"/>
          <w:rtl/>
          <w:lang w:eastAsia="fr-FR"/>
        </w:rPr>
        <w:t>بهما</w:t>
      </w:r>
      <w:proofErr w:type="spellEnd"/>
      <w:r w:rsidRPr="00AC6F28">
        <w:rPr>
          <w:rFonts w:ascii="Times New Roman" w:eastAsia="Times New Roman" w:hAnsi="Times New Roman" w:cs="Times New Roman"/>
          <w:sz w:val="24"/>
          <w:szCs w:val="24"/>
          <w:rtl/>
          <w:lang w:eastAsia="fr-FR"/>
        </w:rPr>
        <w:t>، مع إدراج، عند الاقتضاء، التخفيضات والاقتطاعات والمزايا الممنوحة</w:t>
      </w:r>
      <w:r w:rsidRPr="00AC6F28">
        <w:rPr>
          <w:rFonts w:ascii="Times New Roman" w:eastAsia="Times New Roman" w:hAnsi="Times New Roman" w:cs="Times New Roman"/>
          <w:sz w:val="24"/>
          <w:szCs w:val="24"/>
          <w:lang w:eastAsia="fr-FR"/>
        </w:rPr>
        <w:t xml:space="preserve"> .</w:t>
      </w:r>
    </w:p>
    <w:p w:rsidR="00AC6F28" w:rsidRPr="00AC6F28" w:rsidRDefault="00AC6F28" w:rsidP="00EB6B05">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المادة</w:t>
      </w:r>
      <w:r w:rsidR="00EB6B05">
        <w:rPr>
          <w:rFonts w:ascii="Times New Roman" w:eastAsia="Times New Roman" w:hAnsi="Times New Roman" w:cs="Times New Roman" w:hint="cs"/>
          <w:sz w:val="24"/>
          <w:szCs w:val="24"/>
          <w:rtl/>
          <w:lang w:eastAsia="fr-FR"/>
        </w:rPr>
        <w:t xml:space="preserve"> 18:</w:t>
      </w: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 xml:space="preserve">في حالة طلب الوكيل المعتمد دفع </w:t>
      </w:r>
      <w:proofErr w:type="spellStart"/>
      <w:r w:rsidRPr="00AC6F28">
        <w:rPr>
          <w:rFonts w:ascii="Times New Roman" w:eastAsia="Times New Roman" w:hAnsi="Times New Roman" w:cs="Times New Roman"/>
          <w:sz w:val="24"/>
          <w:szCs w:val="24"/>
          <w:rtl/>
          <w:lang w:eastAsia="fr-FR"/>
        </w:rPr>
        <w:t>تسبيق</w:t>
      </w:r>
      <w:proofErr w:type="spellEnd"/>
      <w:r w:rsidRPr="00AC6F28">
        <w:rPr>
          <w:rFonts w:ascii="Times New Roman" w:eastAsia="Times New Roman" w:hAnsi="Times New Roman" w:cs="Times New Roman"/>
          <w:sz w:val="24"/>
          <w:szCs w:val="24"/>
          <w:rtl/>
          <w:lang w:eastAsia="fr-FR"/>
        </w:rPr>
        <w:t xml:space="preserve"> عند تحرير </w:t>
      </w:r>
      <w:proofErr w:type="spellStart"/>
      <w:r w:rsidRPr="00AC6F28">
        <w:rPr>
          <w:rFonts w:ascii="Times New Roman" w:eastAsia="Times New Roman" w:hAnsi="Times New Roman" w:cs="Times New Roman"/>
          <w:sz w:val="24"/>
          <w:szCs w:val="24"/>
          <w:rtl/>
          <w:lang w:eastAsia="fr-FR"/>
        </w:rPr>
        <w:t>الطلبية</w:t>
      </w:r>
      <w:proofErr w:type="spellEnd"/>
      <w:r w:rsidRPr="00AC6F28">
        <w:rPr>
          <w:rFonts w:ascii="Times New Roman" w:eastAsia="Times New Roman" w:hAnsi="Times New Roman" w:cs="Times New Roman"/>
          <w:sz w:val="24"/>
          <w:szCs w:val="24"/>
          <w:rtl/>
          <w:lang w:eastAsia="fr-FR"/>
        </w:rPr>
        <w:t>، فإنه لا يمكن أن تتجاوز قيمة المبلغ. في أي حال من الأحوال عشرة في المائة (10%) من سعر البيع، مع احتساب كل الرسوم</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المادة 19 : يجب ألا يتجاوز أجل تسليم المركبة الجديدة المطلوبة مدة خمسة وأربعين (45) يوما ابتداء من تاريخ </w:t>
      </w:r>
      <w:proofErr w:type="spellStart"/>
      <w:r w:rsidRPr="00AC6F28">
        <w:rPr>
          <w:rFonts w:ascii="Times New Roman" w:eastAsia="Times New Roman" w:hAnsi="Times New Roman" w:cs="Times New Roman"/>
          <w:sz w:val="24"/>
          <w:szCs w:val="24"/>
          <w:rtl/>
          <w:lang w:eastAsia="fr-FR"/>
        </w:rPr>
        <w:t>الطلبية</w:t>
      </w:r>
      <w:proofErr w:type="spellEnd"/>
      <w:r w:rsidRPr="00AC6F28">
        <w:rPr>
          <w:rFonts w:ascii="Times New Roman" w:eastAsia="Times New Roman" w:hAnsi="Times New Roman" w:cs="Times New Roman"/>
          <w:sz w:val="24"/>
          <w:szCs w:val="24"/>
          <w:rtl/>
          <w:lang w:eastAsia="fr-FR"/>
        </w:rPr>
        <w:t>، غير أنه يمكن تمديد هذه المدة باتفاق مشترك بين الطرفين على أساس وثيقة مكتوبة</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وفي حالة الدفع الكلي لثمن المركبة، يلزم الوكيل المعتمد بتسليم المركبة الجديدة في أجل أقصاه السبعة (7) أيام الموالية</w:t>
      </w:r>
      <w:r w:rsidRPr="00AC6F28">
        <w:rPr>
          <w:rFonts w:ascii="Times New Roman" w:eastAsia="Times New Roman" w:hAnsi="Times New Roman" w:cs="Times New Roman"/>
          <w:sz w:val="24"/>
          <w:szCs w:val="24"/>
          <w:lang w:eastAsia="fr-FR"/>
        </w:rPr>
        <w:t>.</w:t>
      </w:r>
    </w:p>
    <w:p w:rsidR="00AC6F28" w:rsidRPr="00AC6F28" w:rsidRDefault="00AC6F28" w:rsidP="00EB6B05">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المادة </w:t>
      </w:r>
      <w:r w:rsidR="00EB6B05">
        <w:rPr>
          <w:rFonts w:ascii="Times New Roman" w:eastAsia="Times New Roman" w:hAnsi="Times New Roman" w:cs="Times New Roman" w:hint="cs"/>
          <w:sz w:val="24"/>
          <w:szCs w:val="24"/>
          <w:rtl/>
          <w:lang w:eastAsia="fr-FR"/>
        </w:rPr>
        <w:t xml:space="preserve"> 20</w:t>
      </w:r>
      <w:r w:rsidRPr="00AC6F28">
        <w:rPr>
          <w:rFonts w:ascii="Times New Roman" w:eastAsia="Times New Roman" w:hAnsi="Times New Roman" w:cs="Times New Roman"/>
          <w:sz w:val="24"/>
          <w:szCs w:val="24"/>
          <w:lang w:eastAsia="fr-FR"/>
        </w:rPr>
        <w:t xml:space="preserve"> : </w:t>
      </w:r>
      <w:r w:rsidRPr="00AC6F28">
        <w:rPr>
          <w:rFonts w:ascii="Times New Roman" w:eastAsia="Times New Roman" w:hAnsi="Times New Roman" w:cs="Times New Roman"/>
          <w:sz w:val="24"/>
          <w:szCs w:val="24"/>
          <w:rtl/>
          <w:lang w:eastAsia="fr-FR"/>
        </w:rPr>
        <w:t xml:space="preserve">في حالة عدم احترام شروط </w:t>
      </w:r>
      <w:proofErr w:type="spellStart"/>
      <w:r w:rsidRPr="00AC6F28">
        <w:rPr>
          <w:rFonts w:ascii="Times New Roman" w:eastAsia="Times New Roman" w:hAnsi="Times New Roman" w:cs="Times New Roman"/>
          <w:sz w:val="24"/>
          <w:szCs w:val="24"/>
          <w:rtl/>
          <w:lang w:eastAsia="fr-FR"/>
        </w:rPr>
        <w:t>الطلبية</w:t>
      </w:r>
      <w:proofErr w:type="spellEnd"/>
      <w:r w:rsidRPr="00AC6F28">
        <w:rPr>
          <w:rFonts w:ascii="Times New Roman" w:eastAsia="Times New Roman" w:hAnsi="Times New Roman" w:cs="Times New Roman"/>
          <w:sz w:val="24"/>
          <w:szCs w:val="24"/>
          <w:rtl/>
          <w:lang w:eastAsia="fr-FR"/>
        </w:rPr>
        <w:t xml:space="preserve">، يمكن الطرفين أن يتفقا على حل بالتراضي. وفي حالة رفض الزبون للحل المقترح، فإنّه يجب على الوكيل المعتمد القيام في غضون ثمانية (8) أيام بإرجاع للزبون مبلغ </w:t>
      </w:r>
      <w:proofErr w:type="spellStart"/>
      <w:r w:rsidRPr="00AC6F28">
        <w:rPr>
          <w:rFonts w:ascii="Times New Roman" w:eastAsia="Times New Roman" w:hAnsi="Times New Roman" w:cs="Times New Roman"/>
          <w:sz w:val="24"/>
          <w:szCs w:val="24"/>
          <w:rtl/>
          <w:lang w:eastAsia="fr-FR"/>
        </w:rPr>
        <w:t>التسبيق</w:t>
      </w:r>
      <w:proofErr w:type="spellEnd"/>
      <w:r w:rsidRPr="00AC6F28">
        <w:rPr>
          <w:rFonts w:ascii="Times New Roman" w:eastAsia="Times New Roman" w:hAnsi="Times New Roman" w:cs="Times New Roman"/>
          <w:sz w:val="24"/>
          <w:szCs w:val="24"/>
          <w:rtl/>
          <w:lang w:eastAsia="fr-FR"/>
        </w:rPr>
        <w:t xml:space="preserve"> أو المبلغ الإجمالي المدفوع، مع زيادة قدرها عشرة في المائة (%10) من المبلغ المدفوع</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المادة</w:t>
      </w:r>
      <w:r w:rsidRPr="00AC6F28">
        <w:rPr>
          <w:rFonts w:ascii="Times New Roman" w:eastAsia="Times New Roman" w:hAnsi="Times New Roman" w:cs="Times New Roman"/>
          <w:sz w:val="24"/>
          <w:szCs w:val="24"/>
          <w:lang w:eastAsia="fr-FR"/>
        </w:rPr>
        <w:t xml:space="preserve">21 </w:t>
      </w:r>
      <w:r>
        <w:rPr>
          <w:rFonts w:ascii="Times New Roman" w:eastAsia="Times New Roman" w:hAnsi="Times New Roman" w:cs="Times New Roman" w:hint="cs"/>
          <w:sz w:val="24"/>
          <w:szCs w:val="24"/>
          <w:rtl/>
          <w:lang w:eastAsia="fr-FR"/>
        </w:rPr>
        <w:t xml:space="preserve"> : </w:t>
      </w:r>
      <w:r w:rsidRPr="00AC6F28">
        <w:rPr>
          <w:rFonts w:ascii="Times New Roman" w:eastAsia="Times New Roman" w:hAnsi="Times New Roman" w:cs="Times New Roman"/>
          <w:sz w:val="24"/>
          <w:szCs w:val="24"/>
          <w:rtl/>
          <w:lang w:eastAsia="fr-FR"/>
        </w:rPr>
        <w:t xml:space="preserve">يلزم الوكيل المعتمد بالقيام بالفحوص المطلوبة قبل تسليم المركبة الجديدة للزبون، وذلك بغرض التأكد من مطابقة المركبة المسلمة </w:t>
      </w:r>
      <w:proofErr w:type="spellStart"/>
      <w:r w:rsidRPr="00AC6F28">
        <w:rPr>
          <w:rFonts w:ascii="Times New Roman" w:eastAsia="Times New Roman" w:hAnsi="Times New Roman" w:cs="Times New Roman"/>
          <w:sz w:val="24"/>
          <w:szCs w:val="24"/>
          <w:rtl/>
          <w:lang w:eastAsia="fr-FR"/>
        </w:rPr>
        <w:t>للطلبية</w:t>
      </w:r>
      <w:proofErr w:type="spellEnd"/>
      <w:r w:rsidRPr="00AC6F28">
        <w:rPr>
          <w:rFonts w:ascii="Times New Roman" w:eastAsia="Times New Roman" w:hAnsi="Times New Roman" w:cs="Times New Roman"/>
          <w:sz w:val="24"/>
          <w:szCs w:val="24"/>
          <w:rtl/>
          <w:lang w:eastAsia="fr-FR"/>
        </w:rPr>
        <w:t xml:space="preserve"> المقدمة</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المادة 22 : يلزم الوكيل المعتمد، عند التسليم، بأن يراعي بدقة المواصفات التقنية والتجهيزات الإضافية للمركبة الجديدة موضوع </w:t>
      </w:r>
      <w:proofErr w:type="spellStart"/>
      <w:r w:rsidRPr="00AC6F28">
        <w:rPr>
          <w:rFonts w:ascii="Times New Roman" w:eastAsia="Times New Roman" w:hAnsi="Times New Roman" w:cs="Times New Roman"/>
          <w:sz w:val="24"/>
          <w:szCs w:val="24"/>
          <w:rtl/>
          <w:lang w:eastAsia="fr-FR"/>
        </w:rPr>
        <w:t>الطلبية</w:t>
      </w:r>
      <w:proofErr w:type="spellEnd"/>
      <w:r w:rsidRPr="00AC6F28">
        <w:rPr>
          <w:rFonts w:ascii="Times New Roman" w:eastAsia="Times New Roman" w:hAnsi="Times New Roman" w:cs="Times New Roman"/>
          <w:sz w:val="24"/>
          <w:szCs w:val="24"/>
          <w:rtl/>
          <w:lang w:eastAsia="fr-FR"/>
        </w:rPr>
        <w:t xml:space="preserve"> التي يجب أن تكون مزودة بكمية من الوقود تسمح لها بالسير لمسافة مائة </w:t>
      </w:r>
      <w:r w:rsidRPr="00AC6F28">
        <w:rPr>
          <w:rFonts w:ascii="Times New Roman" w:eastAsia="Times New Roman" w:hAnsi="Times New Roman" w:cs="Times New Roman"/>
          <w:sz w:val="24"/>
          <w:szCs w:val="24"/>
          <w:lang w:eastAsia="fr-FR"/>
        </w:rPr>
        <w:t xml:space="preserve">(100) </w:t>
      </w:r>
      <w:r w:rsidRPr="00AC6F28">
        <w:rPr>
          <w:rFonts w:ascii="Times New Roman" w:eastAsia="Times New Roman" w:hAnsi="Times New Roman" w:cs="Times New Roman"/>
          <w:sz w:val="24"/>
          <w:szCs w:val="24"/>
          <w:rtl/>
          <w:lang w:eastAsia="fr-FR"/>
        </w:rPr>
        <w:t>كلم على الأقل</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يجب</w:t>
      </w:r>
      <w:proofErr w:type="gramEnd"/>
      <w:r w:rsidRPr="00AC6F28">
        <w:rPr>
          <w:rFonts w:ascii="Times New Roman" w:eastAsia="Times New Roman" w:hAnsi="Times New Roman" w:cs="Times New Roman"/>
          <w:sz w:val="24"/>
          <w:szCs w:val="24"/>
          <w:rtl/>
          <w:lang w:eastAsia="fr-FR"/>
        </w:rPr>
        <w:t xml:space="preserve"> أن تسلم المركبة الجديدة مرفقة بالوثائق التقنية لاسيما منها دليل الاستعمال و كتيب الصيانة باللغتين الوطنية والإنجليزية أو الفرنسية وكذا بطاقة الترقيم المؤقتة ووصل التسليم</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عدا خصوصيات استثنائية، يجب أن تسلم المركبة الجديدة مزودة بعجلة النجدة و رافعة - كرنك - وحقيبة مفاتيح (أدوات)، ومجموعة من أدوات أمن تحتوي على الخصوص، على مثلث التحذير والصدرية العاكسة للضوء وحقيبة النجدة الأولية</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lastRenderedPageBreak/>
        <w:t xml:space="preserve">المادة </w:t>
      </w:r>
      <w:r>
        <w:rPr>
          <w:rFonts w:ascii="Times New Roman" w:eastAsia="Times New Roman" w:hAnsi="Times New Roman" w:cs="Times New Roman"/>
          <w:sz w:val="24"/>
          <w:szCs w:val="24"/>
          <w:lang w:eastAsia="fr-FR"/>
        </w:rPr>
        <w:t>23</w:t>
      </w:r>
      <w:r>
        <w:rPr>
          <w:rFonts w:ascii="Times New Roman" w:eastAsia="Times New Roman" w:hAnsi="Times New Roman" w:cs="Times New Roman" w:hint="cs"/>
          <w:sz w:val="24"/>
          <w:szCs w:val="24"/>
          <w:rtl/>
          <w:lang w:eastAsia="fr-FR"/>
        </w:rPr>
        <w:t xml:space="preserve">: </w:t>
      </w:r>
      <w:r w:rsidRPr="00AC6F28">
        <w:rPr>
          <w:rFonts w:ascii="Times New Roman" w:eastAsia="Times New Roman" w:hAnsi="Times New Roman" w:cs="Times New Roman"/>
          <w:sz w:val="24"/>
          <w:szCs w:val="24"/>
          <w:rtl/>
          <w:lang w:eastAsia="fr-FR"/>
        </w:rPr>
        <w:t xml:space="preserve">أن تستجيب المركبات الجديدة المستوردة لمعايير الأمن وحماية البيئة </w:t>
      </w:r>
      <w:r w:rsidRPr="00AC6F28">
        <w:rPr>
          <w:rFonts w:ascii="Times New Roman" w:eastAsia="Times New Roman" w:hAnsi="Times New Roman" w:cs="Times New Roman"/>
          <w:sz w:val="24"/>
          <w:szCs w:val="24"/>
          <w:lang w:eastAsia="fr-FR"/>
        </w:rPr>
        <w:t>(</w:t>
      </w:r>
      <w:r w:rsidRPr="00AC6F28">
        <w:rPr>
          <w:rFonts w:ascii="Times New Roman" w:eastAsia="Times New Roman" w:hAnsi="Times New Roman" w:cs="Times New Roman"/>
          <w:sz w:val="24"/>
          <w:szCs w:val="24"/>
          <w:rtl/>
          <w:lang w:eastAsia="fr-FR"/>
        </w:rPr>
        <w:t xml:space="preserve">انبعاث الدخان والغازات السامة والضجيج)، المنصوص عليها في التشريع والتنظيم المعمول </w:t>
      </w:r>
      <w:proofErr w:type="spellStart"/>
      <w:r w:rsidRPr="00AC6F28">
        <w:rPr>
          <w:rFonts w:ascii="Times New Roman" w:eastAsia="Times New Roman" w:hAnsi="Times New Roman" w:cs="Times New Roman"/>
          <w:sz w:val="24"/>
          <w:szCs w:val="24"/>
          <w:rtl/>
          <w:lang w:eastAsia="fr-FR"/>
        </w:rPr>
        <w:t>بهما</w:t>
      </w:r>
      <w:proofErr w:type="spellEnd"/>
      <w:r w:rsidRPr="00AC6F28">
        <w:rPr>
          <w:rFonts w:ascii="Times New Roman" w:eastAsia="Times New Roman" w:hAnsi="Times New Roman" w:cs="Times New Roman"/>
          <w:sz w:val="24"/>
          <w:szCs w:val="24"/>
          <w:rtl/>
          <w:lang w:eastAsia="fr-FR"/>
        </w:rPr>
        <w:t xml:space="preserve"> أو في غياب ذلك للمقاييس المعمول </w:t>
      </w:r>
      <w:proofErr w:type="spellStart"/>
      <w:r w:rsidRPr="00AC6F28">
        <w:rPr>
          <w:rFonts w:ascii="Times New Roman" w:eastAsia="Times New Roman" w:hAnsi="Times New Roman" w:cs="Times New Roman"/>
          <w:sz w:val="24"/>
          <w:szCs w:val="24"/>
          <w:rtl/>
          <w:lang w:eastAsia="fr-FR"/>
        </w:rPr>
        <w:t>بها</w:t>
      </w:r>
      <w:proofErr w:type="spellEnd"/>
      <w:r w:rsidRPr="00AC6F28">
        <w:rPr>
          <w:rFonts w:ascii="Times New Roman" w:eastAsia="Times New Roman" w:hAnsi="Times New Roman" w:cs="Times New Roman"/>
          <w:sz w:val="24"/>
          <w:szCs w:val="24"/>
          <w:rtl/>
          <w:lang w:eastAsia="fr-FR"/>
        </w:rPr>
        <w:t xml:space="preserve"> دوليا</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وبهذا الصدد، يلزم الوكيل المعتمد بأن يضع تحت تصرف مصالح المناجم </w:t>
      </w:r>
      <w:proofErr w:type="spellStart"/>
      <w:r w:rsidRPr="00AC6F28">
        <w:rPr>
          <w:rFonts w:ascii="Times New Roman" w:eastAsia="Times New Roman" w:hAnsi="Times New Roman" w:cs="Times New Roman"/>
          <w:sz w:val="24"/>
          <w:szCs w:val="24"/>
          <w:rtl/>
          <w:lang w:eastAsia="fr-FR"/>
        </w:rPr>
        <w:t>الولائية</w:t>
      </w:r>
      <w:proofErr w:type="spellEnd"/>
      <w:r w:rsidRPr="00AC6F28">
        <w:rPr>
          <w:rFonts w:ascii="Times New Roman" w:eastAsia="Times New Roman" w:hAnsi="Times New Roman" w:cs="Times New Roman"/>
          <w:sz w:val="24"/>
          <w:szCs w:val="24"/>
          <w:rtl/>
          <w:lang w:eastAsia="fr-FR"/>
        </w:rPr>
        <w:t xml:space="preserve"> المختصة إقليميا، نموذج المركبة الموجهة لوضعها في السوق وكل الوثائق التقنية الخاص</w:t>
      </w:r>
      <w:r>
        <w:rPr>
          <w:rFonts w:ascii="Times New Roman" w:eastAsia="Times New Roman" w:hAnsi="Times New Roman" w:cs="Times New Roman" w:hint="cs"/>
          <w:sz w:val="24"/>
          <w:szCs w:val="24"/>
          <w:rtl/>
          <w:lang w:eastAsia="fr-FR"/>
        </w:rPr>
        <w:t xml:space="preserve">ة </w:t>
      </w:r>
      <w:proofErr w:type="spellStart"/>
      <w:r w:rsidRPr="00AC6F28">
        <w:rPr>
          <w:rFonts w:ascii="Times New Roman" w:eastAsia="Times New Roman" w:hAnsi="Times New Roman" w:cs="Times New Roman"/>
          <w:sz w:val="24"/>
          <w:szCs w:val="24"/>
          <w:rtl/>
          <w:lang w:eastAsia="fr-FR"/>
        </w:rPr>
        <w:t>بها</w:t>
      </w:r>
      <w:proofErr w:type="spellEnd"/>
      <w:r w:rsidRPr="00AC6F28">
        <w:rPr>
          <w:rFonts w:ascii="Times New Roman" w:eastAsia="Times New Roman" w:hAnsi="Times New Roman" w:cs="Times New Roman"/>
          <w:sz w:val="24"/>
          <w:szCs w:val="24"/>
          <w:rtl/>
          <w:lang w:eastAsia="fr-FR"/>
        </w:rPr>
        <w:t xml:space="preserve"> المبينة أدناه</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النشرات الوصفية في ثلاث (3) نسخ مؤشرا عليها من قبل المصنع المانح</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محاضر تجارب الأمن النشطة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محاضر تجارب الأمن الكامنة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محاضر تجارب حماية البيئة</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يجب</w:t>
      </w:r>
      <w:proofErr w:type="gramEnd"/>
      <w:r w:rsidRPr="00AC6F28">
        <w:rPr>
          <w:rFonts w:ascii="Times New Roman" w:eastAsia="Times New Roman" w:hAnsi="Times New Roman" w:cs="Times New Roman"/>
          <w:sz w:val="24"/>
          <w:szCs w:val="24"/>
          <w:rtl/>
          <w:lang w:eastAsia="fr-FR"/>
        </w:rPr>
        <w:t xml:space="preserve"> أن تسلم محاضر التجارب المذكورة أعلاه من طرف المصنع المانح أو من هيئات تقييم المطابقة المعتمدة وفق المعايير 17020</w:t>
      </w:r>
      <w:r w:rsidRPr="00AC6F28">
        <w:rPr>
          <w:rFonts w:ascii="Times New Roman" w:eastAsia="Times New Roman" w:hAnsi="Times New Roman" w:cs="Times New Roman"/>
          <w:sz w:val="24"/>
          <w:szCs w:val="24"/>
          <w:lang w:eastAsia="fr-FR"/>
        </w:rPr>
        <w:t xml:space="preserve"> ISO </w:t>
      </w:r>
      <w:r w:rsidRPr="00AC6F28">
        <w:rPr>
          <w:rFonts w:ascii="Times New Roman" w:eastAsia="Times New Roman" w:hAnsi="Times New Roman" w:cs="Times New Roman"/>
          <w:sz w:val="24"/>
          <w:szCs w:val="24"/>
          <w:rtl/>
          <w:lang w:eastAsia="fr-FR"/>
        </w:rPr>
        <w:t>و 17025</w:t>
      </w:r>
      <w:r w:rsidRPr="00AC6F28">
        <w:rPr>
          <w:rFonts w:ascii="Times New Roman" w:eastAsia="Times New Roman" w:hAnsi="Times New Roman" w:cs="Times New Roman"/>
          <w:sz w:val="24"/>
          <w:szCs w:val="24"/>
          <w:lang w:eastAsia="fr-FR"/>
        </w:rPr>
        <w:t xml:space="preserve"> ISO</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المادة </w:t>
      </w:r>
      <w:proofErr w:type="gramStart"/>
      <w:r w:rsidRPr="00AC6F28">
        <w:rPr>
          <w:rFonts w:ascii="Times New Roman" w:eastAsia="Times New Roman" w:hAnsi="Times New Roman" w:cs="Times New Roman"/>
          <w:sz w:val="24"/>
          <w:szCs w:val="24"/>
          <w:rtl/>
          <w:lang w:eastAsia="fr-FR"/>
        </w:rPr>
        <w:t>24 :</w:t>
      </w:r>
      <w:proofErr w:type="gramEnd"/>
      <w:r w:rsidRPr="00AC6F28">
        <w:rPr>
          <w:rFonts w:ascii="Times New Roman" w:eastAsia="Times New Roman" w:hAnsi="Times New Roman" w:cs="Times New Roman"/>
          <w:sz w:val="24"/>
          <w:szCs w:val="24"/>
          <w:rtl/>
          <w:lang w:eastAsia="fr-FR"/>
        </w:rPr>
        <w:t xml:space="preserve"> يجب أن تكون المركبات الجديدة المستوردة مجهزة، على الأقل، بأجهزة الأمن الآتية</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b/>
          <w:bCs/>
          <w:sz w:val="24"/>
          <w:szCs w:val="24"/>
          <w:lang w:eastAsia="fr-FR"/>
        </w:rPr>
      </w:pPr>
      <w:r w:rsidRPr="00AC6F28">
        <w:rPr>
          <w:rFonts w:ascii="Times New Roman" w:eastAsia="Times New Roman" w:hAnsi="Times New Roman" w:cs="Times New Roman"/>
          <w:b/>
          <w:bCs/>
          <w:sz w:val="24"/>
          <w:szCs w:val="24"/>
          <w:lang w:eastAsia="fr-FR"/>
        </w:rPr>
        <w:t xml:space="preserve">1- </w:t>
      </w:r>
      <w:r w:rsidRPr="00AC6F28">
        <w:rPr>
          <w:rFonts w:ascii="Times New Roman" w:eastAsia="Times New Roman" w:hAnsi="Times New Roman" w:cs="Times New Roman"/>
          <w:b/>
          <w:bCs/>
          <w:sz w:val="24"/>
          <w:szCs w:val="24"/>
          <w:rtl/>
          <w:lang w:eastAsia="fr-FR"/>
        </w:rPr>
        <w:t>المركبات السياحية و النفعية الخفيفة</w:t>
      </w:r>
      <w:r w:rsidRPr="00AC6F28">
        <w:rPr>
          <w:rFonts w:ascii="Times New Roman" w:eastAsia="Times New Roman" w:hAnsi="Times New Roman" w:cs="Times New Roman"/>
          <w:b/>
          <w:bCs/>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المركبات الموجهة لنقل الأشخاص التي تحوي على الأكثر تسعة (9) مقاعد للجلوس، بما فيها مقعد السائق والتي لا يتجاوز وزنها 3500 </w:t>
      </w:r>
      <w:proofErr w:type="spellStart"/>
      <w:r w:rsidRPr="00AC6F28">
        <w:rPr>
          <w:rFonts w:ascii="Times New Roman" w:eastAsia="Times New Roman" w:hAnsi="Times New Roman" w:cs="Times New Roman"/>
          <w:sz w:val="24"/>
          <w:szCs w:val="24"/>
          <w:rtl/>
          <w:lang w:eastAsia="fr-FR"/>
        </w:rPr>
        <w:t>كلغ</w:t>
      </w:r>
      <w:proofErr w:type="spellEnd"/>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نظام مضاد لقفل العجلات</w:t>
      </w:r>
      <w:r w:rsidRPr="00AC6F28">
        <w:rPr>
          <w:rFonts w:ascii="Times New Roman" w:eastAsia="Times New Roman" w:hAnsi="Times New Roman" w:cs="Times New Roman"/>
          <w:sz w:val="24"/>
          <w:szCs w:val="24"/>
          <w:lang w:eastAsia="fr-FR"/>
        </w:rPr>
        <w:t xml:space="preserve"> (ABS</w:t>
      </w:r>
      <w:proofErr w:type="gramStart"/>
      <w:r w:rsidRPr="00AC6F28">
        <w:rPr>
          <w:rFonts w:ascii="Times New Roman" w:eastAsia="Times New Roman" w:hAnsi="Times New Roman" w:cs="Times New Roman"/>
          <w:sz w:val="24"/>
          <w:szCs w:val="24"/>
          <w:lang w:eastAsia="fr-FR"/>
        </w:rPr>
        <w:t>)</w:t>
      </w:r>
      <w:r w:rsidRPr="00AC6F28">
        <w:rPr>
          <w:rFonts w:ascii="Times New Roman" w:eastAsia="Times New Roman" w:hAnsi="Times New Roman" w:cs="Times New Roman"/>
          <w:sz w:val="24"/>
          <w:szCs w:val="24"/>
          <w:rtl/>
          <w:lang w:eastAsia="fr-FR"/>
        </w:rPr>
        <w:t>،</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المراقبة الإلكترونية للاستقرار</w:t>
      </w:r>
      <w:r w:rsidRPr="00AC6F28">
        <w:rPr>
          <w:rFonts w:ascii="Times New Roman" w:eastAsia="Times New Roman" w:hAnsi="Times New Roman" w:cs="Times New Roman"/>
          <w:sz w:val="24"/>
          <w:szCs w:val="24"/>
          <w:lang w:eastAsia="fr-FR"/>
        </w:rPr>
        <w:t xml:space="preserve"> (ESC, ESP) </w:t>
      </w:r>
      <w:r w:rsidRPr="00AC6F28">
        <w:rPr>
          <w:rFonts w:ascii="Times New Roman" w:eastAsia="Times New Roman" w:hAnsi="Times New Roman" w:cs="Times New Roman"/>
          <w:sz w:val="24"/>
          <w:szCs w:val="24"/>
          <w:rtl/>
          <w:lang w:eastAsia="fr-FR"/>
        </w:rPr>
        <w:t>بالنسبة للمركبات التي تفوق سعة أسطوانتها 1200 سم3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نظام محدد للسرعة و/ أو مثبت للسرعة، بالنسبة للمركبات التي تفوق سعة أسطوانتها 1200 سم3</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كيسان (2) هوائيان أماميان (السائق والراكب</w:t>
      </w:r>
      <w:r>
        <w:rPr>
          <w:rFonts w:ascii="Times New Roman" w:eastAsia="Times New Roman" w:hAnsi="Times New Roman" w:cs="Times New Roman" w:hint="cs"/>
          <w:sz w:val="24"/>
          <w:szCs w:val="24"/>
          <w:rtl/>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كيسان (2) هوائيان أماميان السائق والراكب</w:t>
      </w:r>
      <w:proofErr w:type="gramStart"/>
      <w:r w:rsidRPr="00AC6F28">
        <w:rPr>
          <w:rFonts w:ascii="Times New Roman" w:eastAsia="Times New Roman" w:hAnsi="Times New Roman" w:cs="Times New Roman"/>
          <w:sz w:val="24"/>
          <w:szCs w:val="24"/>
          <w:rtl/>
          <w:lang w:eastAsia="fr-FR"/>
        </w:rPr>
        <w:t>)،</w:t>
      </w:r>
      <w:proofErr w:type="gramEnd"/>
      <w:r w:rsidRPr="00AC6F28">
        <w:rPr>
          <w:rFonts w:ascii="Times New Roman" w:eastAsia="Times New Roman" w:hAnsi="Times New Roman" w:cs="Times New Roman"/>
          <w:sz w:val="24"/>
          <w:szCs w:val="24"/>
          <w:rtl/>
          <w:lang w:eastAsia="fr-FR"/>
        </w:rPr>
        <w:t xml:space="preserve"> وجانبيان بالنسبة للمركبات السياحية التي تفوق أو تساوي سعة محركاتها 1.6 لتر،</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حزام أمن الجميع الركاب ومثبتات مطابقة للأحكام التنظيمية ومستوفية للمقاييس المطبقة فيما يخص تجارب الصدمات،</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مسند الرأس للمقاعد الأمامية والخلفية،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نظام شد مقاعد الأطفال</w:t>
      </w:r>
      <w:r w:rsidRPr="00AC6F28">
        <w:rPr>
          <w:rFonts w:ascii="Times New Roman" w:eastAsia="Times New Roman" w:hAnsi="Times New Roman" w:cs="Times New Roman"/>
          <w:sz w:val="24"/>
          <w:szCs w:val="24"/>
          <w:lang w:eastAsia="fr-FR"/>
        </w:rPr>
        <w:t xml:space="preserve"> (ISOFIX</w:t>
      </w:r>
      <w:proofErr w:type="gramStart"/>
      <w:r w:rsidRPr="00AC6F28">
        <w:rPr>
          <w:rFonts w:ascii="Times New Roman" w:eastAsia="Times New Roman" w:hAnsi="Times New Roman" w:cs="Times New Roman"/>
          <w:sz w:val="24"/>
          <w:szCs w:val="24"/>
          <w:lang w:eastAsia="fr-FR"/>
        </w:rPr>
        <w:t>)</w:t>
      </w:r>
      <w:r w:rsidRPr="00AC6F28">
        <w:rPr>
          <w:rFonts w:ascii="Times New Roman" w:eastAsia="Times New Roman" w:hAnsi="Times New Roman" w:cs="Times New Roman"/>
          <w:sz w:val="24"/>
          <w:szCs w:val="24"/>
          <w:rtl/>
          <w:lang w:eastAsia="fr-FR"/>
        </w:rPr>
        <w:t>،</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 xml:space="preserve">جهاز تذويب وإزالة </w:t>
      </w:r>
      <w:proofErr w:type="spellStart"/>
      <w:r w:rsidRPr="00AC6F28">
        <w:rPr>
          <w:rFonts w:ascii="Times New Roman" w:eastAsia="Times New Roman" w:hAnsi="Times New Roman" w:cs="Times New Roman"/>
          <w:sz w:val="24"/>
          <w:szCs w:val="24"/>
          <w:rtl/>
          <w:lang w:eastAsia="fr-FR"/>
        </w:rPr>
        <w:t>السديم</w:t>
      </w:r>
      <w:proofErr w:type="spellEnd"/>
      <w:r w:rsidRPr="00AC6F28">
        <w:rPr>
          <w:rFonts w:ascii="Times New Roman" w:eastAsia="Times New Roman" w:hAnsi="Times New Roman" w:cs="Times New Roman"/>
          <w:sz w:val="24"/>
          <w:szCs w:val="24"/>
          <w:rtl/>
          <w:lang w:eastAsia="fr-FR"/>
        </w:rPr>
        <w:t xml:space="preserve"> من الزجاج الأمامي والخلفي،</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نظام التذكير لغلق حزام الأمن، للسائق والراكب الأمامي</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2- </w:t>
      </w:r>
      <w:r w:rsidRPr="00AC6F28">
        <w:rPr>
          <w:rFonts w:ascii="Times New Roman" w:eastAsia="Times New Roman" w:hAnsi="Times New Roman" w:cs="Times New Roman"/>
          <w:sz w:val="24"/>
          <w:szCs w:val="24"/>
          <w:rtl/>
          <w:lang w:eastAsia="fr-FR"/>
        </w:rPr>
        <w:t>الشاحنات الصغيرة</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المركبات الموجهة </w:t>
      </w:r>
      <w:proofErr w:type="spellStart"/>
      <w:r w:rsidRPr="00AC6F28">
        <w:rPr>
          <w:rFonts w:ascii="Times New Roman" w:eastAsia="Times New Roman" w:hAnsi="Times New Roman" w:cs="Times New Roman"/>
          <w:sz w:val="24"/>
          <w:szCs w:val="24"/>
          <w:rtl/>
          <w:lang w:eastAsia="fr-FR"/>
        </w:rPr>
        <w:t>حصريا</w:t>
      </w:r>
      <w:proofErr w:type="spellEnd"/>
      <w:r w:rsidRPr="00AC6F28">
        <w:rPr>
          <w:rFonts w:ascii="Times New Roman" w:eastAsia="Times New Roman" w:hAnsi="Times New Roman" w:cs="Times New Roman"/>
          <w:sz w:val="24"/>
          <w:szCs w:val="24"/>
          <w:rtl/>
          <w:lang w:eastAsia="fr-FR"/>
        </w:rPr>
        <w:t xml:space="preserve"> لنقل البضائع التي لا يتجاوز وزنها الإجمالي المرخص بالحمولة 3500 </w:t>
      </w:r>
      <w:proofErr w:type="spellStart"/>
      <w:r w:rsidRPr="00AC6F28">
        <w:rPr>
          <w:rFonts w:ascii="Times New Roman" w:eastAsia="Times New Roman" w:hAnsi="Times New Roman" w:cs="Times New Roman"/>
          <w:sz w:val="24"/>
          <w:szCs w:val="24"/>
          <w:rtl/>
          <w:lang w:eastAsia="fr-FR"/>
        </w:rPr>
        <w:t>كلغ</w:t>
      </w:r>
      <w:proofErr w:type="spellEnd"/>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نظام مضاد لقفل العجلات</w:t>
      </w:r>
      <w:r w:rsidRPr="00AC6F28">
        <w:rPr>
          <w:rFonts w:ascii="Times New Roman" w:eastAsia="Times New Roman" w:hAnsi="Times New Roman" w:cs="Times New Roman"/>
          <w:sz w:val="24"/>
          <w:szCs w:val="24"/>
          <w:lang w:eastAsia="fr-FR"/>
        </w:rPr>
        <w:t xml:space="preserve"> (ABS</w:t>
      </w:r>
      <w:proofErr w:type="gramStart"/>
      <w:r w:rsidRPr="00AC6F28">
        <w:rPr>
          <w:rFonts w:ascii="Times New Roman" w:eastAsia="Times New Roman" w:hAnsi="Times New Roman" w:cs="Times New Roman"/>
          <w:sz w:val="24"/>
          <w:szCs w:val="24"/>
          <w:lang w:eastAsia="fr-FR"/>
        </w:rPr>
        <w:t>)</w:t>
      </w:r>
      <w:r w:rsidRPr="00AC6F28">
        <w:rPr>
          <w:rFonts w:ascii="Times New Roman" w:eastAsia="Times New Roman" w:hAnsi="Times New Roman" w:cs="Times New Roman"/>
          <w:sz w:val="24"/>
          <w:szCs w:val="24"/>
          <w:rtl/>
          <w:lang w:eastAsia="fr-FR"/>
        </w:rPr>
        <w:t>،</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lastRenderedPageBreak/>
        <w:t xml:space="preserve">- </w:t>
      </w:r>
      <w:r w:rsidRPr="00AC6F28">
        <w:rPr>
          <w:rFonts w:ascii="Times New Roman" w:eastAsia="Times New Roman" w:hAnsi="Times New Roman" w:cs="Times New Roman"/>
          <w:sz w:val="24"/>
          <w:szCs w:val="24"/>
          <w:rtl/>
          <w:lang w:eastAsia="fr-FR"/>
        </w:rPr>
        <w:t>نظام محدّد السرعة و/أو مثبت السرعة،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كيسان (2) هوائيان أماميان (السائق والراكب</w:t>
      </w:r>
      <w:r>
        <w:rPr>
          <w:rFonts w:ascii="Times New Roman" w:eastAsia="Times New Roman" w:hAnsi="Times New Roman" w:cs="Times New Roman" w:hint="cs"/>
          <w:sz w:val="24"/>
          <w:szCs w:val="24"/>
          <w:rtl/>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حزام أمن ومثبتات مطابقة للأحكام التنظيمية ومستوفية للمقاييس المطبقة فيما يخص تجارب الصدمات</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مسند الرأس لجميع المقاعد،</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 xml:space="preserve">جهاز تذويب وإزالة </w:t>
      </w:r>
      <w:proofErr w:type="spellStart"/>
      <w:r w:rsidRPr="00AC6F28">
        <w:rPr>
          <w:rFonts w:ascii="Times New Roman" w:eastAsia="Times New Roman" w:hAnsi="Times New Roman" w:cs="Times New Roman"/>
          <w:sz w:val="24"/>
          <w:szCs w:val="24"/>
          <w:rtl/>
          <w:lang w:eastAsia="fr-FR"/>
        </w:rPr>
        <w:t>السديم</w:t>
      </w:r>
      <w:proofErr w:type="spellEnd"/>
      <w:r w:rsidRPr="00AC6F28">
        <w:rPr>
          <w:rFonts w:ascii="Times New Roman" w:eastAsia="Times New Roman" w:hAnsi="Times New Roman" w:cs="Times New Roman"/>
          <w:sz w:val="24"/>
          <w:szCs w:val="24"/>
          <w:rtl/>
          <w:lang w:eastAsia="fr-FR"/>
        </w:rPr>
        <w:t xml:space="preserve"> من الزجاج الأمامي،</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نظام التذكير لغلق حزام الأمن،</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حـاجـز الـفـصـل بين مقصورة القيادة ومنطقة الشحن يستجيب للمقاييس بالنسبة للعربات الصغيرة من نوع</w:t>
      </w:r>
      <w:r w:rsidRPr="00AC6F28">
        <w:rPr>
          <w:rFonts w:ascii="Times New Roman" w:eastAsia="Times New Roman" w:hAnsi="Times New Roman" w:cs="Times New Roman"/>
          <w:sz w:val="24"/>
          <w:szCs w:val="24"/>
          <w:lang w:eastAsia="fr-FR"/>
        </w:rPr>
        <w:t> </w:t>
      </w:r>
      <w:proofErr w:type="gramStart"/>
      <w:r w:rsidRPr="00AC6F28">
        <w:rPr>
          <w:rFonts w:ascii="Times New Roman" w:eastAsia="Times New Roman" w:hAnsi="Times New Roman" w:cs="Times New Roman"/>
          <w:spacing w:val="2"/>
          <w:sz w:val="24"/>
          <w:szCs w:val="24"/>
          <w:lang w:eastAsia="fr-FR"/>
        </w:rPr>
        <w:t>fourgon .</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3- </w:t>
      </w:r>
      <w:r w:rsidRPr="00AC6F28">
        <w:rPr>
          <w:rFonts w:ascii="Times New Roman" w:eastAsia="Times New Roman" w:hAnsi="Times New Roman" w:cs="Times New Roman"/>
          <w:sz w:val="24"/>
          <w:szCs w:val="24"/>
          <w:rtl/>
          <w:lang w:eastAsia="fr-FR"/>
        </w:rPr>
        <w:t xml:space="preserve">الشاحنات </w:t>
      </w:r>
      <w:proofErr w:type="spellStart"/>
      <w:r w:rsidRPr="00AC6F28">
        <w:rPr>
          <w:rFonts w:ascii="Times New Roman" w:eastAsia="Times New Roman" w:hAnsi="Times New Roman" w:cs="Times New Roman"/>
          <w:sz w:val="24"/>
          <w:szCs w:val="24"/>
          <w:rtl/>
          <w:lang w:eastAsia="fr-FR"/>
        </w:rPr>
        <w:t>وجرارات</w:t>
      </w:r>
      <w:proofErr w:type="spellEnd"/>
      <w:r w:rsidRPr="00AC6F28">
        <w:rPr>
          <w:rFonts w:ascii="Times New Roman" w:eastAsia="Times New Roman" w:hAnsi="Times New Roman" w:cs="Times New Roman"/>
          <w:sz w:val="24"/>
          <w:szCs w:val="24"/>
          <w:rtl/>
          <w:lang w:eastAsia="fr-FR"/>
        </w:rPr>
        <w:t xml:space="preserve"> الطريق</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المركبات الموجهة لنقل البضائع ذات وزن إجمالي مرخص بالحمولة يفوق 3500 </w:t>
      </w:r>
      <w:proofErr w:type="spellStart"/>
      <w:r w:rsidRPr="00AC6F28">
        <w:rPr>
          <w:rFonts w:ascii="Times New Roman" w:eastAsia="Times New Roman" w:hAnsi="Times New Roman" w:cs="Times New Roman"/>
          <w:sz w:val="24"/>
          <w:szCs w:val="24"/>
          <w:rtl/>
          <w:lang w:eastAsia="fr-FR"/>
        </w:rPr>
        <w:t>كلغ</w:t>
      </w:r>
      <w:proofErr w:type="spellEnd"/>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نظام كبح في الأمام وفي الخلف مع نظام مضاد لقفل العجلات</w:t>
      </w:r>
      <w:r w:rsidRPr="00AC6F28">
        <w:rPr>
          <w:rFonts w:ascii="Times New Roman" w:eastAsia="Times New Roman" w:hAnsi="Times New Roman" w:cs="Times New Roman"/>
          <w:sz w:val="24"/>
          <w:szCs w:val="24"/>
          <w:lang w:eastAsia="fr-FR"/>
        </w:rPr>
        <w:t xml:space="preserve"> (ABS</w:t>
      </w:r>
      <w:proofErr w:type="gramStart"/>
      <w:r w:rsidRPr="00AC6F28">
        <w:rPr>
          <w:rFonts w:ascii="Times New Roman" w:eastAsia="Times New Roman" w:hAnsi="Times New Roman" w:cs="Times New Roman"/>
          <w:sz w:val="24"/>
          <w:szCs w:val="24"/>
          <w:lang w:eastAsia="fr-FR"/>
        </w:rPr>
        <w:t>)</w:t>
      </w:r>
      <w:r w:rsidRPr="00AC6F28">
        <w:rPr>
          <w:rFonts w:ascii="Times New Roman" w:eastAsia="Times New Roman" w:hAnsi="Times New Roman" w:cs="Times New Roman"/>
          <w:sz w:val="24"/>
          <w:szCs w:val="24"/>
          <w:rtl/>
          <w:lang w:eastAsia="fr-FR"/>
        </w:rPr>
        <w:t>،</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proofErr w:type="spellStart"/>
      <w:r w:rsidRPr="00AC6F28">
        <w:rPr>
          <w:rFonts w:ascii="Times New Roman" w:eastAsia="Times New Roman" w:hAnsi="Times New Roman" w:cs="Times New Roman"/>
          <w:sz w:val="24"/>
          <w:szCs w:val="24"/>
          <w:rtl/>
          <w:lang w:eastAsia="fr-FR"/>
        </w:rPr>
        <w:t>معهل</w:t>
      </w:r>
      <w:proofErr w:type="spellEnd"/>
      <w:r w:rsidRPr="00AC6F28">
        <w:rPr>
          <w:rFonts w:ascii="Times New Roman" w:eastAsia="Times New Roman" w:hAnsi="Times New Roman" w:cs="Times New Roman"/>
          <w:sz w:val="24"/>
          <w:szCs w:val="24"/>
          <w:rtl/>
          <w:lang w:eastAsia="fr-FR"/>
        </w:rPr>
        <w:t xml:space="preserve"> هيدروليكي أو على صمام خروج الغازات للمركبات </w:t>
      </w:r>
      <w:proofErr w:type="spellStart"/>
      <w:r w:rsidRPr="00AC6F28">
        <w:rPr>
          <w:rFonts w:ascii="Times New Roman" w:eastAsia="Times New Roman" w:hAnsi="Times New Roman" w:cs="Times New Roman"/>
          <w:sz w:val="24"/>
          <w:szCs w:val="24"/>
          <w:rtl/>
          <w:lang w:eastAsia="fr-FR"/>
        </w:rPr>
        <w:t>تي</w:t>
      </w:r>
      <w:proofErr w:type="spellEnd"/>
      <w:r w:rsidRPr="00AC6F28">
        <w:rPr>
          <w:rFonts w:ascii="Times New Roman" w:eastAsia="Times New Roman" w:hAnsi="Times New Roman" w:cs="Times New Roman"/>
          <w:sz w:val="24"/>
          <w:szCs w:val="24"/>
          <w:rtl/>
          <w:lang w:eastAsia="fr-FR"/>
        </w:rPr>
        <w:t xml:space="preserve"> يفوق أو يساوي وزنها الإجمالي المسموح </w:t>
      </w:r>
      <w:proofErr w:type="spellStart"/>
      <w:r w:rsidRPr="00AC6F28">
        <w:rPr>
          <w:rFonts w:ascii="Times New Roman" w:eastAsia="Times New Roman" w:hAnsi="Times New Roman" w:cs="Times New Roman"/>
          <w:sz w:val="24"/>
          <w:szCs w:val="24"/>
          <w:rtl/>
          <w:lang w:eastAsia="fr-FR"/>
        </w:rPr>
        <w:t>به</w:t>
      </w:r>
      <w:proofErr w:type="spellEnd"/>
      <w:r w:rsidRPr="00AC6F28">
        <w:rPr>
          <w:rFonts w:ascii="Times New Roman" w:eastAsia="Times New Roman" w:hAnsi="Times New Roman" w:cs="Times New Roman"/>
          <w:sz w:val="24"/>
          <w:szCs w:val="24"/>
          <w:rtl/>
          <w:lang w:eastAsia="fr-FR"/>
        </w:rPr>
        <w:t xml:space="preserve"> بالحمولة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19 </w:t>
      </w:r>
      <w:r w:rsidRPr="00AC6F28">
        <w:rPr>
          <w:rFonts w:ascii="Times New Roman" w:eastAsia="Times New Roman" w:hAnsi="Times New Roman" w:cs="Times New Roman"/>
          <w:sz w:val="24"/>
          <w:szCs w:val="24"/>
          <w:rtl/>
          <w:lang w:eastAsia="fr-FR"/>
        </w:rPr>
        <w:t>طنا،</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نظام محدّد السرعة و/أو مثبت السرعة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نظام شد السرعة القصوى المنصوص عليها في التنظيم الذي يحكم حركة المرور</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حزام أمن ومثبتات مطابقة للأحكام التنظيمية ومستوفية للمقاييس المطبقة فيما يخص تجارب الصدمات،</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جهاز الحماية من التجويف في الأمام وفي الخلف، بالنسبة للشاحنات</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 xml:space="preserve">جهاز الحماية في الأمام من التجويف بالنسبة </w:t>
      </w:r>
      <w:proofErr w:type="spellStart"/>
      <w:r w:rsidRPr="00AC6F28">
        <w:rPr>
          <w:rFonts w:ascii="Times New Roman" w:eastAsia="Times New Roman" w:hAnsi="Times New Roman" w:cs="Times New Roman"/>
          <w:sz w:val="24"/>
          <w:szCs w:val="24"/>
          <w:rtl/>
          <w:lang w:eastAsia="fr-FR"/>
        </w:rPr>
        <w:t>الجرارات</w:t>
      </w:r>
      <w:proofErr w:type="spellEnd"/>
      <w:r w:rsidRPr="00AC6F28">
        <w:rPr>
          <w:rFonts w:ascii="Times New Roman" w:eastAsia="Times New Roman" w:hAnsi="Times New Roman" w:cs="Times New Roman"/>
          <w:sz w:val="24"/>
          <w:szCs w:val="24"/>
          <w:rtl/>
          <w:lang w:eastAsia="fr-FR"/>
        </w:rPr>
        <w:t xml:space="preserve"> الطريق</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حماية جانبية،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عداد رق لتسجيل السرعة،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مسند الرأس في جميع المقاعد،</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 xml:space="preserve">جهاز تذويب وإزالة </w:t>
      </w:r>
      <w:proofErr w:type="spellStart"/>
      <w:r w:rsidRPr="00AC6F28">
        <w:rPr>
          <w:rFonts w:ascii="Times New Roman" w:eastAsia="Times New Roman" w:hAnsi="Times New Roman" w:cs="Times New Roman"/>
          <w:sz w:val="24"/>
          <w:szCs w:val="24"/>
          <w:rtl/>
          <w:lang w:eastAsia="fr-FR"/>
        </w:rPr>
        <w:t>السديم</w:t>
      </w:r>
      <w:proofErr w:type="spellEnd"/>
      <w:r w:rsidRPr="00AC6F28">
        <w:rPr>
          <w:rFonts w:ascii="Times New Roman" w:eastAsia="Times New Roman" w:hAnsi="Times New Roman" w:cs="Times New Roman"/>
          <w:sz w:val="24"/>
          <w:szCs w:val="24"/>
          <w:rtl/>
          <w:lang w:eastAsia="fr-FR"/>
        </w:rPr>
        <w:t xml:space="preserve"> من الزجاج الأمامي،</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نظام التذكير لغلق حزام الأمن،</w:t>
      </w:r>
    </w:p>
    <w:p w:rsidR="00EB6B05" w:rsidRDefault="00AC6F28" w:rsidP="00EB6B05">
      <w:pPr>
        <w:bidi/>
        <w:spacing w:before="100" w:beforeAutospacing="1" w:after="100" w:afterAutospacing="1" w:line="240" w:lineRule="auto"/>
        <w:rPr>
          <w:rFonts w:ascii="Times New Roman" w:eastAsia="Times New Roman" w:hAnsi="Times New Roman" w:cs="Times New Roman" w:hint="cs"/>
          <w:sz w:val="24"/>
          <w:szCs w:val="24"/>
          <w:rtl/>
          <w:lang w:eastAsia="fr-FR" w:bidi="ar-DZ"/>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حافظة الطين</w:t>
      </w:r>
      <w:r w:rsidRPr="00AC6F28">
        <w:rPr>
          <w:rFonts w:ascii="Times New Roman" w:eastAsia="Times New Roman" w:hAnsi="Times New Roman" w:cs="Times New Roman"/>
          <w:sz w:val="24"/>
          <w:szCs w:val="24"/>
          <w:lang w:eastAsia="fr-FR"/>
        </w:rPr>
        <w:t>.</w:t>
      </w:r>
    </w:p>
    <w:p w:rsidR="00AC6F28" w:rsidRPr="00AC6F28" w:rsidRDefault="00EB6B05" w:rsidP="00EB6B05">
      <w:pPr>
        <w:bidi/>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bidi="ar-DZ"/>
        </w:rPr>
        <w:t xml:space="preserve"> -</w:t>
      </w:r>
      <w:r w:rsidR="00AC6F28" w:rsidRPr="00AC6F28">
        <w:rPr>
          <w:rFonts w:ascii="Times New Roman" w:eastAsia="Times New Roman" w:hAnsi="Times New Roman" w:cs="Times New Roman"/>
          <w:sz w:val="24"/>
          <w:szCs w:val="24"/>
          <w:lang w:eastAsia="fr-FR"/>
        </w:rPr>
        <w:t xml:space="preserve">4 </w:t>
      </w:r>
      <w:r w:rsidR="00AC6F28" w:rsidRPr="00AC6F28">
        <w:rPr>
          <w:rFonts w:ascii="Times New Roman" w:eastAsia="Times New Roman" w:hAnsi="Times New Roman" w:cs="Times New Roman"/>
          <w:sz w:val="24"/>
          <w:szCs w:val="24"/>
          <w:rtl/>
          <w:lang w:eastAsia="fr-FR"/>
        </w:rPr>
        <w:t>نصف المقطورة</w:t>
      </w:r>
      <w:r w:rsidR="00AC6F28"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نظام مضاد لقفل العجلات</w:t>
      </w:r>
      <w:r w:rsidRPr="00AC6F28">
        <w:rPr>
          <w:rFonts w:ascii="Times New Roman" w:eastAsia="Times New Roman" w:hAnsi="Times New Roman" w:cs="Times New Roman"/>
          <w:sz w:val="24"/>
          <w:szCs w:val="24"/>
          <w:lang w:eastAsia="fr-FR"/>
        </w:rPr>
        <w:t xml:space="preserve"> (ABS</w:t>
      </w:r>
      <w:proofErr w:type="gramStart"/>
      <w:r w:rsidRPr="00AC6F28">
        <w:rPr>
          <w:rFonts w:ascii="Times New Roman" w:eastAsia="Times New Roman" w:hAnsi="Times New Roman" w:cs="Times New Roman"/>
          <w:sz w:val="24"/>
          <w:szCs w:val="24"/>
          <w:lang w:eastAsia="fr-FR"/>
        </w:rPr>
        <w:t>)</w:t>
      </w:r>
      <w:r w:rsidRPr="00AC6F28">
        <w:rPr>
          <w:rFonts w:ascii="Times New Roman" w:eastAsia="Times New Roman" w:hAnsi="Times New Roman" w:cs="Times New Roman"/>
          <w:sz w:val="24"/>
          <w:szCs w:val="24"/>
          <w:rtl/>
          <w:lang w:eastAsia="fr-FR"/>
        </w:rPr>
        <w:t>،</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lastRenderedPageBreak/>
        <w:t xml:space="preserve">- </w:t>
      </w:r>
      <w:r w:rsidRPr="00AC6F28">
        <w:rPr>
          <w:rFonts w:ascii="Times New Roman" w:eastAsia="Times New Roman" w:hAnsi="Times New Roman" w:cs="Times New Roman"/>
          <w:sz w:val="24"/>
          <w:szCs w:val="24"/>
          <w:rtl/>
          <w:lang w:eastAsia="fr-FR"/>
        </w:rPr>
        <w:t>جهاز خلفي للوقاية من التجويف</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حماية جانبية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المراقبة الإلكترونية للاستقرار</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حافظة الطين</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يجب</w:t>
      </w:r>
      <w:proofErr w:type="gramEnd"/>
      <w:r w:rsidRPr="00AC6F28">
        <w:rPr>
          <w:rFonts w:ascii="Times New Roman" w:eastAsia="Times New Roman" w:hAnsi="Times New Roman" w:cs="Times New Roman"/>
          <w:sz w:val="24"/>
          <w:szCs w:val="24"/>
          <w:rtl/>
          <w:lang w:eastAsia="fr-FR"/>
        </w:rPr>
        <w:t xml:space="preserve"> أن تكون مركبات نقل المواد الخطرة ذات وزن إجمالي مرخص بالحمولة الذي يساوي أو يفوق 3.500 </w:t>
      </w:r>
      <w:proofErr w:type="spellStart"/>
      <w:r w:rsidRPr="00AC6F28">
        <w:rPr>
          <w:rFonts w:ascii="Times New Roman" w:eastAsia="Times New Roman" w:hAnsi="Times New Roman" w:cs="Times New Roman"/>
          <w:sz w:val="24"/>
          <w:szCs w:val="24"/>
          <w:rtl/>
          <w:lang w:eastAsia="fr-FR"/>
        </w:rPr>
        <w:t>كلغ</w:t>
      </w:r>
      <w:proofErr w:type="spellEnd"/>
      <w:r w:rsidRPr="00AC6F28">
        <w:rPr>
          <w:rFonts w:ascii="Times New Roman" w:eastAsia="Times New Roman" w:hAnsi="Times New Roman" w:cs="Times New Roman"/>
          <w:sz w:val="24"/>
          <w:szCs w:val="24"/>
          <w:rtl/>
          <w:lang w:eastAsia="fr-FR"/>
        </w:rPr>
        <w:t xml:space="preserve">، مطابقة للتنظيم المعمول </w:t>
      </w:r>
      <w:proofErr w:type="spellStart"/>
      <w:r w:rsidRPr="00AC6F28">
        <w:rPr>
          <w:rFonts w:ascii="Times New Roman" w:eastAsia="Times New Roman" w:hAnsi="Times New Roman" w:cs="Times New Roman"/>
          <w:sz w:val="24"/>
          <w:szCs w:val="24"/>
          <w:rtl/>
          <w:lang w:eastAsia="fr-FR"/>
        </w:rPr>
        <w:t>به</w:t>
      </w:r>
      <w:proofErr w:type="spellEnd"/>
      <w:r w:rsidRPr="00AC6F28">
        <w:rPr>
          <w:rFonts w:ascii="Times New Roman" w:eastAsia="Times New Roman" w:hAnsi="Times New Roman" w:cs="Times New Roman"/>
          <w:sz w:val="24"/>
          <w:szCs w:val="24"/>
          <w:rtl/>
          <w:lang w:eastAsia="fr-FR"/>
        </w:rPr>
        <w:t xml:space="preserve"> أو في غياب ذلك، للمقاييس المعترف </w:t>
      </w:r>
      <w:proofErr w:type="spellStart"/>
      <w:r w:rsidRPr="00AC6F28">
        <w:rPr>
          <w:rFonts w:ascii="Times New Roman" w:eastAsia="Times New Roman" w:hAnsi="Times New Roman" w:cs="Times New Roman"/>
          <w:sz w:val="24"/>
          <w:szCs w:val="24"/>
          <w:rtl/>
          <w:lang w:eastAsia="fr-FR"/>
        </w:rPr>
        <w:t>بها</w:t>
      </w:r>
      <w:proofErr w:type="spellEnd"/>
      <w:r w:rsidRPr="00AC6F28">
        <w:rPr>
          <w:rFonts w:ascii="Times New Roman" w:eastAsia="Times New Roman" w:hAnsi="Times New Roman" w:cs="Times New Roman"/>
          <w:sz w:val="24"/>
          <w:szCs w:val="24"/>
          <w:rtl/>
          <w:lang w:eastAsia="fr-FR"/>
        </w:rPr>
        <w:t xml:space="preserve"> دوليا دون أن تكون أقل من تلك المطبقة في البلد الأصلي للمصنع المانح</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5 - </w:t>
      </w:r>
      <w:r w:rsidRPr="00AC6F28">
        <w:rPr>
          <w:rFonts w:ascii="Times New Roman" w:eastAsia="Times New Roman" w:hAnsi="Times New Roman" w:cs="Times New Roman"/>
          <w:sz w:val="24"/>
          <w:szCs w:val="24"/>
          <w:rtl/>
          <w:lang w:eastAsia="fr-FR"/>
        </w:rPr>
        <w:t>حافلات النقل خارج المدينة</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مركبات</w:t>
      </w:r>
      <w:proofErr w:type="gramEnd"/>
      <w:r w:rsidRPr="00AC6F28">
        <w:rPr>
          <w:rFonts w:ascii="Times New Roman" w:eastAsia="Times New Roman" w:hAnsi="Times New Roman" w:cs="Times New Roman"/>
          <w:sz w:val="24"/>
          <w:szCs w:val="24"/>
          <w:rtl/>
          <w:lang w:eastAsia="fr-FR"/>
        </w:rPr>
        <w:t xml:space="preserve"> نقل الأشخاص التي تحتوي على أكثر من تسعة (9) مقاعد، بما فيها مقعد السائق والموجهة للنقل ما بين</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المدن</w:t>
      </w:r>
      <w:r w:rsidRPr="00AC6F28">
        <w:rPr>
          <w:rFonts w:ascii="Times New Roman" w:eastAsia="Times New Roman" w:hAnsi="Times New Roman" w:cs="Times New Roman"/>
          <w:sz w:val="24"/>
          <w:szCs w:val="24"/>
          <w:lang w:eastAsia="fr-FR"/>
        </w:rPr>
        <w:t xml:space="preserve"> :</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نظام مضاد لقفل العجلات</w:t>
      </w:r>
      <w:r w:rsidRPr="00AC6F28">
        <w:rPr>
          <w:rFonts w:ascii="Times New Roman" w:eastAsia="Times New Roman" w:hAnsi="Times New Roman" w:cs="Times New Roman"/>
          <w:sz w:val="24"/>
          <w:szCs w:val="24"/>
          <w:lang w:eastAsia="fr-FR"/>
        </w:rPr>
        <w:t xml:space="preserve"> (ABS</w:t>
      </w:r>
      <w:proofErr w:type="gramStart"/>
      <w:r w:rsidRPr="00AC6F28">
        <w:rPr>
          <w:rFonts w:ascii="Times New Roman" w:eastAsia="Times New Roman" w:hAnsi="Times New Roman" w:cs="Times New Roman"/>
          <w:sz w:val="24"/>
          <w:szCs w:val="24"/>
          <w:lang w:eastAsia="fr-FR"/>
        </w:rPr>
        <w:t>)</w:t>
      </w:r>
      <w:r w:rsidRPr="00AC6F28">
        <w:rPr>
          <w:rFonts w:ascii="Times New Roman" w:eastAsia="Times New Roman" w:hAnsi="Times New Roman" w:cs="Times New Roman"/>
          <w:sz w:val="24"/>
          <w:szCs w:val="24"/>
          <w:rtl/>
          <w:lang w:eastAsia="fr-FR"/>
        </w:rPr>
        <w:t>،</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المراقبة الإلكترونية للاستقرار</w:t>
      </w:r>
      <w:r w:rsidRPr="00AC6F28">
        <w:rPr>
          <w:rFonts w:ascii="Times New Roman" w:eastAsia="Times New Roman" w:hAnsi="Times New Roman" w:cs="Times New Roman"/>
          <w:sz w:val="24"/>
          <w:szCs w:val="24"/>
          <w:lang w:eastAsia="fr-FR"/>
        </w:rPr>
        <w:t xml:space="preserve"> (ESC, ESP</w:t>
      </w:r>
      <w:proofErr w:type="gramStart"/>
      <w:r w:rsidRPr="00AC6F28">
        <w:rPr>
          <w:rFonts w:ascii="Times New Roman" w:eastAsia="Times New Roman" w:hAnsi="Times New Roman" w:cs="Times New Roman"/>
          <w:sz w:val="24"/>
          <w:szCs w:val="24"/>
          <w:lang w:eastAsia="fr-FR"/>
        </w:rPr>
        <w:t>)</w:t>
      </w:r>
      <w:r w:rsidRPr="00AC6F28">
        <w:rPr>
          <w:rFonts w:ascii="Times New Roman" w:eastAsia="Times New Roman" w:hAnsi="Times New Roman" w:cs="Times New Roman"/>
          <w:sz w:val="24"/>
          <w:szCs w:val="24"/>
          <w:rtl/>
          <w:lang w:eastAsia="fr-FR"/>
        </w:rPr>
        <w:t>،</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 xml:space="preserve">نظام محدّد السرعة أو نظام شد السرعة </w:t>
      </w:r>
      <w:proofErr w:type="spellStart"/>
      <w:r w:rsidRPr="00AC6F28">
        <w:rPr>
          <w:rFonts w:ascii="Times New Roman" w:eastAsia="Times New Roman" w:hAnsi="Times New Roman" w:cs="Times New Roman"/>
          <w:sz w:val="24"/>
          <w:szCs w:val="24"/>
          <w:rtl/>
          <w:lang w:eastAsia="fr-FR"/>
        </w:rPr>
        <w:t>بـ</w:t>
      </w:r>
      <w:proofErr w:type="spellEnd"/>
      <w:r w:rsidRPr="00AC6F28">
        <w:rPr>
          <w:rFonts w:ascii="Times New Roman" w:eastAsia="Times New Roman" w:hAnsi="Times New Roman" w:cs="Times New Roman"/>
          <w:sz w:val="24"/>
          <w:szCs w:val="24"/>
          <w:rtl/>
          <w:lang w:eastAsia="fr-FR"/>
        </w:rPr>
        <w:t xml:space="preserve"> 100 كلم / </w:t>
      </w:r>
      <w:proofErr w:type="spellStart"/>
      <w:r w:rsidRPr="00AC6F28">
        <w:rPr>
          <w:rFonts w:ascii="Times New Roman" w:eastAsia="Times New Roman" w:hAnsi="Times New Roman" w:cs="Times New Roman"/>
          <w:sz w:val="24"/>
          <w:szCs w:val="24"/>
          <w:rtl/>
          <w:lang w:eastAsia="fr-FR"/>
        </w:rPr>
        <w:t>سا</w:t>
      </w:r>
      <w:proofErr w:type="spellEnd"/>
      <w:r w:rsidRPr="00AC6F28">
        <w:rPr>
          <w:rFonts w:ascii="Times New Roman" w:eastAsia="Times New Roman" w:hAnsi="Times New Roman" w:cs="Times New Roman"/>
          <w:sz w:val="24"/>
          <w:szCs w:val="24"/>
          <w:rtl/>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عداد رقمي لتسجيل السرعة،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نظام ضد الانقلاب،</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حزام أمن مزود بنظام التذكير بالغلق بالنسبة للسائق،</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حزام أمن لجميع المقاعد،</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مسند الرأس لجميع المقاعد،</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 xml:space="preserve">جهاز تذويب وإزالة </w:t>
      </w:r>
      <w:proofErr w:type="spellStart"/>
      <w:r w:rsidRPr="00AC6F28">
        <w:rPr>
          <w:rFonts w:ascii="Times New Roman" w:eastAsia="Times New Roman" w:hAnsi="Times New Roman" w:cs="Times New Roman"/>
          <w:sz w:val="24"/>
          <w:szCs w:val="24"/>
          <w:rtl/>
          <w:lang w:eastAsia="fr-FR"/>
        </w:rPr>
        <w:t>السديم</w:t>
      </w:r>
      <w:proofErr w:type="spellEnd"/>
      <w:r w:rsidRPr="00AC6F28">
        <w:rPr>
          <w:rFonts w:ascii="Times New Roman" w:eastAsia="Times New Roman" w:hAnsi="Times New Roman" w:cs="Times New Roman"/>
          <w:sz w:val="24"/>
          <w:szCs w:val="24"/>
          <w:rtl/>
          <w:lang w:eastAsia="fr-FR"/>
        </w:rPr>
        <w:t xml:space="preserve"> من الزجاج الأمامي</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6 - </w:t>
      </w:r>
      <w:r w:rsidRPr="00AC6F28">
        <w:rPr>
          <w:rFonts w:ascii="Times New Roman" w:eastAsia="Times New Roman" w:hAnsi="Times New Roman" w:cs="Times New Roman"/>
          <w:sz w:val="24"/>
          <w:szCs w:val="24"/>
          <w:rtl/>
          <w:lang w:eastAsia="fr-FR"/>
        </w:rPr>
        <w:t>حافلات النقل في المدينة</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proofErr w:type="spellStart"/>
      <w:r w:rsidRPr="00AC6F28">
        <w:rPr>
          <w:rFonts w:ascii="Times New Roman" w:eastAsia="Times New Roman" w:hAnsi="Times New Roman" w:cs="Times New Roman"/>
          <w:sz w:val="24"/>
          <w:szCs w:val="24"/>
          <w:rtl/>
          <w:lang w:eastAsia="fr-FR"/>
        </w:rPr>
        <w:t>مركيات</w:t>
      </w:r>
      <w:proofErr w:type="spellEnd"/>
      <w:r w:rsidRPr="00AC6F28">
        <w:rPr>
          <w:rFonts w:ascii="Times New Roman" w:eastAsia="Times New Roman" w:hAnsi="Times New Roman" w:cs="Times New Roman"/>
          <w:sz w:val="24"/>
          <w:szCs w:val="24"/>
          <w:rtl/>
          <w:lang w:eastAsia="fr-FR"/>
        </w:rPr>
        <w:t xml:space="preserve"> نقل الأشخاص التي تحتوي على أكثر من تسعة (9) مقاعد، بما فيها مقعد السائق والموجهة للنقل الحضري</w:t>
      </w:r>
      <w:r w:rsidRPr="00AC6F28">
        <w:rPr>
          <w:rFonts w:ascii="Times New Roman" w:eastAsia="Times New Roman" w:hAnsi="Times New Roman" w:cs="Times New Roman"/>
          <w:sz w:val="24"/>
          <w:szCs w:val="24"/>
          <w:lang w:eastAsia="fr-FR"/>
        </w:rPr>
        <w:t xml:space="preserve"> :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نظام مضاد لقفل العجلات</w:t>
      </w:r>
      <w:r w:rsidRPr="00AC6F28">
        <w:rPr>
          <w:rFonts w:ascii="Times New Roman" w:eastAsia="Times New Roman" w:hAnsi="Times New Roman" w:cs="Times New Roman"/>
          <w:sz w:val="24"/>
          <w:szCs w:val="24"/>
          <w:lang w:eastAsia="fr-FR"/>
        </w:rPr>
        <w:t xml:space="preserve"> (ABS</w:t>
      </w:r>
      <w:proofErr w:type="gramStart"/>
      <w:r w:rsidRPr="00AC6F28">
        <w:rPr>
          <w:rFonts w:ascii="Times New Roman" w:eastAsia="Times New Roman" w:hAnsi="Times New Roman" w:cs="Times New Roman"/>
          <w:sz w:val="24"/>
          <w:szCs w:val="24"/>
          <w:lang w:eastAsia="fr-FR"/>
        </w:rPr>
        <w:t>)</w:t>
      </w:r>
      <w:r w:rsidRPr="00AC6F28">
        <w:rPr>
          <w:rFonts w:ascii="Times New Roman" w:eastAsia="Times New Roman" w:hAnsi="Times New Roman" w:cs="Times New Roman"/>
          <w:sz w:val="24"/>
          <w:szCs w:val="24"/>
          <w:rtl/>
          <w:lang w:eastAsia="fr-FR"/>
        </w:rPr>
        <w:t>،</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المراقبة الإلكترونية للاستقرار</w:t>
      </w:r>
      <w:r w:rsidRPr="00AC6F28">
        <w:rPr>
          <w:rFonts w:ascii="Times New Roman" w:eastAsia="Times New Roman" w:hAnsi="Times New Roman" w:cs="Times New Roman"/>
          <w:sz w:val="24"/>
          <w:szCs w:val="24"/>
          <w:lang w:eastAsia="fr-FR"/>
        </w:rPr>
        <w:t xml:space="preserve"> (ESC, ESP)</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 xml:space="preserve">نظام شد السرعة </w:t>
      </w:r>
      <w:proofErr w:type="spellStart"/>
      <w:r w:rsidRPr="00AC6F28">
        <w:rPr>
          <w:rFonts w:ascii="Times New Roman" w:eastAsia="Times New Roman" w:hAnsi="Times New Roman" w:cs="Times New Roman"/>
          <w:sz w:val="24"/>
          <w:szCs w:val="24"/>
          <w:rtl/>
          <w:lang w:eastAsia="fr-FR"/>
        </w:rPr>
        <w:t>بـ</w:t>
      </w:r>
      <w:proofErr w:type="spellEnd"/>
      <w:r w:rsidRPr="00AC6F28">
        <w:rPr>
          <w:rFonts w:ascii="Times New Roman" w:eastAsia="Times New Roman" w:hAnsi="Times New Roman" w:cs="Times New Roman"/>
          <w:sz w:val="24"/>
          <w:szCs w:val="24"/>
          <w:rtl/>
          <w:lang w:eastAsia="fr-FR"/>
        </w:rPr>
        <w:t xml:space="preserve"> 80 كلم / </w:t>
      </w:r>
      <w:proofErr w:type="spellStart"/>
      <w:r w:rsidRPr="00AC6F28">
        <w:rPr>
          <w:rFonts w:ascii="Times New Roman" w:eastAsia="Times New Roman" w:hAnsi="Times New Roman" w:cs="Times New Roman"/>
          <w:sz w:val="24"/>
          <w:szCs w:val="24"/>
          <w:rtl/>
          <w:lang w:eastAsia="fr-FR"/>
        </w:rPr>
        <w:t>سا</w:t>
      </w:r>
      <w:proofErr w:type="spellEnd"/>
      <w:r w:rsidRPr="00AC6F28">
        <w:rPr>
          <w:rFonts w:ascii="Times New Roman" w:eastAsia="Times New Roman" w:hAnsi="Times New Roman" w:cs="Times New Roman"/>
          <w:sz w:val="24"/>
          <w:szCs w:val="24"/>
          <w:rtl/>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عداد تسجيل السرعة،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حزام أمن مزود بنظام التذكير بالغلق بالنسبة للسائق،</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lastRenderedPageBreak/>
        <w:t xml:space="preserve">- </w:t>
      </w:r>
      <w:r w:rsidRPr="00AC6F28">
        <w:rPr>
          <w:rFonts w:ascii="Times New Roman" w:eastAsia="Times New Roman" w:hAnsi="Times New Roman" w:cs="Times New Roman"/>
          <w:sz w:val="24"/>
          <w:szCs w:val="24"/>
          <w:rtl/>
          <w:lang w:eastAsia="fr-FR"/>
        </w:rPr>
        <w:t>مسند الرأس لمقعد السائق،</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 xml:space="preserve">جهاز تذويب وإزالة </w:t>
      </w:r>
      <w:proofErr w:type="spellStart"/>
      <w:r w:rsidRPr="00AC6F28">
        <w:rPr>
          <w:rFonts w:ascii="Times New Roman" w:eastAsia="Times New Roman" w:hAnsi="Times New Roman" w:cs="Times New Roman"/>
          <w:sz w:val="24"/>
          <w:szCs w:val="24"/>
          <w:rtl/>
          <w:lang w:eastAsia="fr-FR"/>
        </w:rPr>
        <w:t>السديم</w:t>
      </w:r>
      <w:proofErr w:type="spellEnd"/>
      <w:r w:rsidRPr="00AC6F28">
        <w:rPr>
          <w:rFonts w:ascii="Times New Roman" w:eastAsia="Times New Roman" w:hAnsi="Times New Roman" w:cs="Times New Roman"/>
          <w:sz w:val="24"/>
          <w:szCs w:val="24"/>
          <w:rtl/>
          <w:lang w:eastAsia="fr-FR"/>
        </w:rPr>
        <w:t xml:space="preserve"> من الزجاج الأمامي،</w:t>
      </w:r>
    </w:p>
    <w:p w:rsidR="00AC6F28" w:rsidRPr="00EB6B05" w:rsidRDefault="00AC6F28" w:rsidP="00AC6F28">
      <w:pPr>
        <w:bidi/>
        <w:spacing w:before="100" w:beforeAutospacing="1" w:after="100" w:afterAutospacing="1" w:line="240" w:lineRule="auto"/>
        <w:rPr>
          <w:rFonts w:ascii="Times New Roman" w:eastAsia="Times New Roman" w:hAnsi="Times New Roman" w:cs="Times New Roman"/>
          <w:b/>
          <w:bCs/>
          <w:sz w:val="24"/>
          <w:szCs w:val="24"/>
          <w:lang w:eastAsia="fr-FR"/>
        </w:rPr>
      </w:pPr>
      <w:r w:rsidRPr="00EB6B05">
        <w:rPr>
          <w:rFonts w:ascii="Times New Roman" w:eastAsia="Times New Roman" w:hAnsi="Times New Roman" w:cs="Times New Roman"/>
          <w:b/>
          <w:bCs/>
          <w:sz w:val="24"/>
          <w:szCs w:val="24"/>
          <w:lang w:eastAsia="fr-FR"/>
        </w:rPr>
        <w:t xml:space="preserve">7 - </w:t>
      </w:r>
      <w:r w:rsidRPr="00EB6B05">
        <w:rPr>
          <w:rFonts w:ascii="Times New Roman" w:eastAsia="Times New Roman" w:hAnsi="Times New Roman" w:cs="Times New Roman"/>
          <w:b/>
          <w:bCs/>
          <w:sz w:val="24"/>
          <w:szCs w:val="24"/>
          <w:rtl/>
          <w:lang w:eastAsia="fr-FR"/>
        </w:rPr>
        <w:t>الدراجات النارية</w:t>
      </w:r>
      <w:r w:rsidRPr="00EB6B05">
        <w:rPr>
          <w:rFonts w:ascii="Times New Roman" w:eastAsia="Times New Roman" w:hAnsi="Times New Roman" w:cs="Times New Roman"/>
          <w:b/>
          <w:bCs/>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خوذة الحماية مصادق عليها،</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نظام مضاد لقفل العجلات</w:t>
      </w:r>
      <w:r w:rsidRPr="00AC6F28">
        <w:rPr>
          <w:rFonts w:ascii="Times New Roman" w:eastAsia="Times New Roman" w:hAnsi="Times New Roman" w:cs="Times New Roman"/>
          <w:sz w:val="24"/>
          <w:szCs w:val="24"/>
          <w:lang w:eastAsia="fr-FR"/>
        </w:rPr>
        <w:t xml:space="preserve"> (ABS</w:t>
      </w:r>
      <w:proofErr w:type="gramStart"/>
      <w:r w:rsidRPr="00AC6F28">
        <w:rPr>
          <w:rFonts w:ascii="Times New Roman" w:eastAsia="Times New Roman" w:hAnsi="Times New Roman" w:cs="Times New Roman"/>
          <w:sz w:val="24"/>
          <w:szCs w:val="24"/>
          <w:lang w:eastAsia="fr-FR"/>
        </w:rPr>
        <w:t>)</w:t>
      </w:r>
      <w:r w:rsidRPr="00AC6F28">
        <w:rPr>
          <w:rFonts w:ascii="Times New Roman" w:eastAsia="Times New Roman" w:hAnsi="Times New Roman" w:cs="Times New Roman"/>
          <w:sz w:val="24"/>
          <w:szCs w:val="24"/>
          <w:rtl/>
          <w:lang w:eastAsia="fr-FR"/>
        </w:rPr>
        <w:t>،</w:t>
      </w:r>
      <w:proofErr w:type="gramEnd"/>
      <w:r w:rsidRPr="00AC6F28">
        <w:rPr>
          <w:rFonts w:ascii="Times New Roman" w:eastAsia="Times New Roman" w:hAnsi="Times New Roman" w:cs="Times New Roman"/>
          <w:sz w:val="24"/>
          <w:szCs w:val="24"/>
          <w:rtl/>
          <w:lang w:eastAsia="fr-FR"/>
        </w:rPr>
        <w:t xml:space="preserve"> بالنسبة للدراجات النارية من صنف ب وج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ركائز جانبية أو مركزية</w:t>
      </w:r>
      <w:r w:rsidRPr="00AC6F28">
        <w:rPr>
          <w:rFonts w:ascii="Times New Roman" w:eastAsia="Times New Roman" w:hAnsi="Times New Roman" w:cs="Times New Roman"/>
          <w:sz w:val="24"/>
          <w:szCs w:val="24"/>
          <w:lang w:eastAsia="fr-FR"/>
        </w:rPr>
        <w:t>.</w:t>
      </w:r>
    </w:p>
    <w:p w:rsidR="00AC6F28" w:rsidRPr="00AC6F28" w:rsidRDefault="00AC6F28" w:rsidP="00EB6B05">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جهاز ضد انبعاث الضجيج (صامت</w:t>
      </w:r>
      <w:r w:rsidR="00EB6B05">
        <w:rPr>
          <w:rFonts w:ascii="Times New Roman" w:eastAsia="Times New Roman" w:hAnsi="Times New Roman" w:cs="Times New Roman" w:hint="cs"/>
          <w:sz w:val="24"/>
          <w:szCs w:val="24"/>
          <w:rtl/>
          <w:lang w:eastAsia="fr-FR" w:bidi="ar-DZ"/>
        </w:rPr>
        <w:t>).</w:t>
      </w:r>
      <w:r w:rsidR="00EB6B05">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المادة 25 : يلزم الوكيل المعتمد، عند بيع المركبة بتسليم الملف الكامل للزبون، ويجب أن يتضمن الوثائق الآتية</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عقد البيع ممضى من طرف الوكيل المعتمد أو من طرف موزعه المعتمد،</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الفاتورة المعدّة من طرف الوكيل المعتمد أو من طرف موزعه المعتمد،</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الوثيقة المشطوبة باللون الأحمر والمتضمنة : الاستلام والنشرة الوصفية وشهادة المطابقة مؤشّر عليها من طرف المصنع المانح أو من المؤسسات التابعة له،</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نسخة من التصريح الجمركي المفصل،</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بطاقة الترقيم المؤقت</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proofErr w:type="gramStart"/>
      <w:r>
        <w:rPr>
          <w:rFonts w:ascii="Times New Roman" w:eastAsia="Times New Roman" w:hAnsi="Times New Roman" w:cs="Times New Roman"/>
          <w:sz w:val="24"/>
          <w:szCs w:val="24"/>
          <w:rtl/>
          <w:lang w:eastAsia="fr-FR"/>
        </w:rPr>
        <w:t>الماد</w:t>
      </w:r>
      <w:r>
        <w:rPr>
          <w:rFonts w:ascii="Times New Roman" w:eastAsia="Times New Roman" w:hAnsi="Times New Roman" w:cs="Times New Roman" w:hint="cs"/>
          <w:sz w:val="24"/>
          <w:szCs w:val="24"/>
          <w:rtl/>
          <w:lang w:eastAsia="fr-FR"/>
        </w:rPr>
        <w:t>ة</w:t>
      </w:r>
      <w:proofErr w:type="gramEnd"/>
      <w:r>
        <w:rPr>
          <w:rFonts w:ascii="Times New Roman" w:eastAsia="Times New Roman" w:hAnsi="Times New Roman" w:cs="Times New Roman" w:hint="cs"/>
          <w:sz w:val="24"/>
          <w:szCs w:val="24"/>
          <w:rtl/>
          <w:lang w:eastAsia="fr-FR"/>
        </w:rPr>
        <w:t xml:space="preserve"> 26</w:t>
      </w: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يلزم الوكيل المعتمد بالامتناع عن كل شكل من أشكال الإشهار التي من شأنها تشجيع التصرفات الخطيرة على أمن مستعملي الطريق</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jc w:val="center"/>
        <w:rPr>
          <w:rFonts w:ascii="Times New Roman" w:eastAsia="Times New Roman" w:hAnsi="Times New Roman" w:cs="Times New Roman"/>
          <w:b/>
          <w:bCs/>
          <w:sz w:val="28"/>
          <w:szCs w:val="28"/>
          <w:lang w:eastAsia="fr-FR"/>
        </w:rPr>
      </w:pPr>
      <w:proofErr w:type="gramStart"/>
      <w:r w:rsidRPr="00AC6F28">
        <w:rPr>
          <w:rFonts w:ascii="Times New Roman" w:eastAsia="Times New Roman" w:hAnsi="Times New Roman" w:cs="Times New Roman"/>
          <w:b/>
          <w:bCs/>
          <w:sz w:val="28"/>
          <w:szCs w:val="28"/>
          <w:rtl/>
          <w:lang w:eastAsia="fr-FR"/>
        </w:rPr>
        <w:t>الفصل</w:t>
      </w:r>
      <w:proofErr w:type="gramEnd"/>
      <w:r w:rsidRPr="00AC6F28">
        <w:rPr>
          <w:rFonts w:ascii="Times New Roman" w:eastAsia="Times New Roman" w:hAnsi="Times New Roman" w:cs="Times New Roman"/>
          <w:b/>
          <w:bCs/>
          <w:sz w:val="28"/>
          <w:szCs w:val="28"/>
          <w:rtl/>
          <w:lang w:eastAsia="fr-FR"/>
        </w:rPr>
        <w:t xml:space="preserve"> السادس</w:t>
      </w:r>
    </w:p>
    <w:p w:rsidR="00AC6F28" w:rsidRPr="00AC6F28" w:rsidRDefault="00AC6F28" w:rsidP="00AC6F28">
      <w:pPr>
        <w:bidi/>
        <w:spacing w:before="100" w:beforeAutospacing="1" w:after="100" w:afterAutospacing="1" w:line="240" w:lineRule="auto"/>
        <w:jc w:val="center"/>
        <w:rPr>
          <w:rFonts w:ascii="Times New Roman" w:eastAsia="Times New Roman" w:hAnsi="Times New Roman" w:cs="Times New Roman"/>
          <w:b/>
          <w:bCs/>
          <w:sz w:val="28"/>
          <w:szCs w:val="28"/>
          <w:lang w:eastAsia="fr-FR"/>
        </w:rPr>
      </w:pPr>
      <w:r w:rsidRPr="00AC6F28">
        <w:rPr>
          <w:rFonts w:ascii="Times New Roman" w:eastAsia="Times New Roman" w:hAnsi="Times New Roman" w:cs="Times New Roman"/>
          <w:b/>
          <w:bCs/>
          <w:sz w:val="28"/>
          <w:szCs w:val="28"/>
          <w:rtl/>
          <w:lang w:eastAsia="fr-FR"/>
        </w:rPr>
        <w:t>الضمانات والمسؤوليات</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المادة</w:t>
      </w:r>
      <w:r>
        <w:rPr>
          <w:rFonts w:ascii="Times New Roman" w:eastAsia="Times New Roman" w:hAnsi="Times New Roman" w:cs="Times New Roman" w:hint="cs"/>
          <w:sz w:val="24"/>
          <w:szCs w:val="24"/>
          <w:rtl/>
          <w:lang w:eastAsia="fr-FR"/>
        </w:rPr>
        <w:t xml:space="preserve"> 27: </w:t>
      </w:r>
      <w:r w:rsidRPr="00AC6F28">
        <w:rPr>
          <w:rFonts w:ascii="Times New Roman" w:eastAsia="Times New Roman" w:hAnsi="Times New Roman" w:cs="Times New Roman"/>
          <w:sz w:val="24"/>
          <w:szCs w:val="24"/>
          <w:rtl/>
          <w:lang w:eastAsia="fr-FR"/>
        </w:rPr>
        <w:t xml:space="preserve">في إطار الضمان، يتعهد الوكيل المعتمد بالتكفل بالمركبات التي تكون فيها نقائص التصنيع والعيوب الظاهرة و/أو الخفية وكذا استبدال قطع الغيار واللوازم غير الصالحة للاستعمال وفي حالة ما إذا تبين أن نقائص التصنيع أو العيوب غير قابلة للتصليح، فإنه يجب على الوكيل المعتمد استبدال المركبة أو </w:t>
      </w:r>
      <w:proofErr w:type="spellStart"/>
      <w:r w:rsidRPr="00AC6F28">
        <w:rPr>
          <w:rFonts w:ascii="Times New Roman" w:eastAsia="Times New Roman" w:hAnsi="Times New Roman" w:cs="Times New Roman"/>
          <w:sz w:val="24"/>
          <w:szCs w:val="24"/>
          <w:rtl/>
          <w:lang w:eastAsia="fr-FR"/>
        </w:rPr>
        <w:t>ارجاع</w:t>
      </w:r>
      <w:proofErr w:type="spellEnd"/>
      <w:r w:rsidRPr="00AC6F28">
        <w:rPr>
          <w:rFonts w:ascii="Times New Roman" w:eastAsia="Times New Roman" w:hAnsi="Times New Roman" w:cs="Times New Roman"/>
          <w:sz w:val="24"/>
          <w:szCs w:val="24"/>
          <w:rtl/>
          <w:lang w:eastAsia="fr-FR"/>
        </w:rPr>
        <w:t xml:space="preserve"> ثمنها للزبون. ويجب أن يقدم الوكيل المعتمد لهذا الأخير ضمان المركبة المسلمة، شريطة أن يلتزم الزبون في هذا الإطار، بالقيام بجميع المراجعات الدورية على مستوى شبكة الوكيل المعتمد واحترام إرشادات المصنع المانح</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w:t>
      </w:r>
      <w:r w:rsidRPr="00AC6F28">
        <w:rPr>
          <w:rFonts w:ascii="Times New Roman" w:eastAsia="Times New Roman" w:hAnsi="Times New Roman" w:cs="Times New Roman"/>
          <w:sz w:val="24"/>
          <w:szCs w:val="24"/>
          <w:rtl/>
          <w:lang w:eastAsia="fr-FR"/>
        </w:rPr>
        <w:t xml:space="preserve">المادة 28 : في حال توقف المركبة السياحية أو النفعية الخفيفة أو الدراجة النارية بغرض التصليح الذي يندرج في إطار الضمان لفترة تفوق </w:t>
      </w:r>
      <w:proofErr w:type="spellStart"/>
      <w:r w:rsidRPr="00AC6F28">
        <w:rPr>
          <w:rFonts w:ascii="Times New Roman" w:eastAsia="Times New Roman" w:hAnsi="Times New Roman" w:cs="Times New Roman"/>
          <w:sz w:val="24"/>
          <w:szCs w:val="24"/>
          <w:rtl/>
          <w:lang w:eastAsia="fr-FR"/>
        </w:rPr>
        <w:t>ثمانا</w:t>
      </w:r>
      <w:proofErr w:type="spellEnd"/>
      <w:r w:rsidRPr="00AC6F28">
        <w:rPr>
          <w:rFonts w:ascii="Times New Roman" w:eastAsia="Times New Roman" w:hAnsi="Times New Roman" w:cs="Times New Roman"/>
          <w:sz w:val="24"/>
          <w:szCs w:val="24"/>
          <w:rtl/>
          <w:lang w:eastAsia="fr-FR"/>
        </w:rPr>
        <w:t xml:space="preserve"> وأربعين (48) ساعة، يلزم المعتمد بوضع مركبة، على وجه الاستبدال، تحت تصرف الزبون</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وبالنسبة للمركبات الصناعية، يلزم الوكيل المعتمد بتعويض الزبون مقابل ما فاته من كسب ناجم عن هذا التوقف الذي يكون مبررا بوثائق مقنعة</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المادة 29 : يتعهد الوكيل المعتمد بضمان توفر على مستوى مخزنه کل مرجعيات قطع الغيار واللوازم الأصلية أو ذات نوعية مصادق عليها من طرف المصنع المانح وفي حالة التوقف عن النشاط أو فسخ العقد، يلزم الوكيل المعتمد بأن يضمن، عبر شبكته للتوزيع، توفر قطع الغيار واللوازم الأصلية، أو ذات النوعية المصادق عليها من طرف المصنع المانح لمدة أدناها خمس (5) سنوات</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lastRenderedPageBreak/>
        <w:t> </w:t>
      </w:r>
      <w:r w:rsidRPr="00AC6F28">
        <w:rPr>
          <w:rFonts w:ascii="Times New Roman" w:eastAsia="Times New Roman" w:hAnsi="Times New Roman" w:cs="Times New Roman"/>
          <w:sz w:val="24"/>
          <w:szCs w:val="24"/>
          <w:rtl/>
          <w:lang w:eastAsia="fr-FR"/>
        </w:rPr>
        <w:t xml:space="preserve">المادة </w:t>
      </w:r>
      <w:proofErr w:type="gramStart"/>
      <w:r w:rsidRPr="00AC6F28">
        <w:rPr>
          <w:rFonts w:ascii="Times New Roman" w:eastAsia="Times New Roman" w:hAnsi="Times New Roman" w:cs="Times New Roman"/>
          <w:sz w:val="24"/>
          <w:szCs w:val="24"/>
          <w:rtl/>
          <w:lang w:eastAsia="fr-FR"/>
        </w:rPr>
        <w:t>30 :</w:t>
      </w:r>
      <w:proofErr w:type="gramEnd"/>
      <w:r w:rsidRPr="00AC6F28">
        <w:rPr>
          <w:rFonts w:ascii="Times New Roman" w:eastAsia="Times New Roman" w:hAnsi="Times New Roman" w:cs="Times New Roman"/>
          <w:sz w:val="24"/>
          <w:szCs w:val="24"/>
          <w:rtl/>
          <w:lang w:eastAsia="fr-FR"/>
        </w:rPr>
        <w:t xml:space="preserve"> المسافة المحددة في الضمان تساوي أو تفوق</w:t>
      </w:r>
      <w:r w:rsidRPr="00AC6F28">
        <w:rPr>
          <w:rFonts w:ascii="Times New Roman" w:eastAsia="Times New Roman" w:hAnsi="Times New Roman" w:cs="Times New Roman"/>
          <w:sz w:val="24"/>
          <w:szCs w:val="24"/>
          <w:lang w:eastAsia="fr-FR"/>
        </w:rPr>
        <w:t xml:space="preserve"> :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ثمانين ألف (80.000) كيلومترا في حدود ستين (60) شهرا للمركبات الصناعية ما عدا المقطورات ونصف المقطورات والمركبات ذات استعمالات خاصة</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مائة ألف (100.000) كيلومترا في حدود ستين (60) شهرا للمركبات السياحية والنفعية الخفيفة،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ثمانية آلاف (8.000) كيلومترا في حدود ستة وثلاثين (36) شهرا بالنسبة للدراجات النارية</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ويطبق الضمان الذي يقره </w:t>
      </w:r>
      <w:proofErr w:type="gramStart"/>
      <w:r w:rsidRPr="00AC6F28">
        <w:rPr>
          <w:rFonts w:ascii="Times New Roman" w:eastAsia="Times New Roman" w:hAnsi="Times New Roman" w:cs="Times New Roman"/>
          <w:sz w:val="24"/>
          <w:szCs w:val="24"/>
          <w:rtl/>
          <w:lang w:eastAsia="fr-FR"/>
        </w:rPr>
        <w:t>المصنع</w:t>
      </w:r>
      <w:proofErr w:type="gramEnd"/>
      <w:r w:rsidRPr="00AC6F28">
        <w:rPr>
          <w:rFonts w:ascii="Times New Roman" w:eastAsia="Times New Roman" w:hAnsi="Times New Roman" w:cs="Times New Roman"/>
          <w:sz w:val="24"/>
          <w:szCs w:val="24"/>
          <w:rtl/>
          <w:lang w:eastAsia="fr-FR"/>
        </w:rPr>
        <w:t xml:space="preserve"> المانح فيما يخص المقطورات ونصف المقطورات والمركبات ذات الاستعمالات</w:t>
      </w:r>
      <w:r>
        <w:rPr>
          <w:rFonts w:ascii="Times New Roman" w:eastAsia="Times New Roman" w:hAnsi="Times New Roman" w:cs="Times New Roman" w:hint="cs"/>
          <w:sz w:val="24"/>
          <w:szCs w:val="24"/>
          <w:rtl/>
          <w:lang w:eastAsia="fr-FR"/>
        </w:rPr>
        <w:t xml:space="preserve"> </w:t>
      </w:r>
      <w:r w:rsidRPr="00AC6F28">
        <w:rPr>
          <w:rFonts w:ascii="Times New Roman" w:eastAsia="Times New Roman" w:hAnsi="Times New Roman" w:cs="Times New Roman"/>
          <w:sz w:val="24"/>
          <w:szCs w:val="24"/>
          <w:rtl/>
          <w:lang w:eastAsia="fr-FR"/>
        </w:rPr>
        <w:t>الخاصة</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يجب أن تدرج شروط تنفيذ الضمان صراحة في شهادة </w:t>
      </w:r>
      <w:r>
        <w:rPr>
          <w:rFonts w:ascii="Times New Roman" w:eastAsia="Times New Roman" w:hAnsi="Times New Roman" w:cs="Times New Roman" w:hint="cs"/>
          <w:sz w:val="24"/>
          <w:szCs w:val="24"/>
          <w:rtl/>
          <w:lang w:eastAsia="fr-FR"/>
        </w:rPr>
        <w:t>الضم</w:t>
      </w:r>
      <w:r w:rsidRPr="00AC6F28">
        <w:rPr>
          <w:rFonts w:ascii="Times New Roman" w:eastAsia="Times New Roman" w:hAnsi="Times New Roman" w:cs="Times New Roman"/>
          <w:sz w:val="24"/>
          <w:szCs w:val="24"/>
          <w:rtl/>
          <w:lang w:eastAsia="fr-FR"/>
        </w:rPr>
        <w:t xml:space="preserve">ان المعدّة طبقا للتشريع والتنظيم المعمول </w:t>
      </w:r>
      <w:proofErr w:type="spellStart"/>
      <w:r w:rsidRPr="00AC6F28">
        <w:rPr>
          <w:rFonts w:ascii="Times New Roman" w:eastAsia="Times New Roman" w:hAnsi="Times New Roman" w:cs="Times New Roman"/>
          <w:sz w:val="24"/>
          <w:szCs w:val="24"/>
          <w:rtl/>
          <w:lang w:eastAsia="fr-FR"/>
        </w:rPr>
        <w:t>بهما</w:t>
      </w:r>
      <w:proofErr w:type="spellEnd"/>
      <w:r w:rsidRPr="00AC6F28">
        <w:rPr>
          <w:rFonts w:ascii="Times New Roman" w:eastAsia="Times New Roman" w:hAnsi="Times New Roman" w:cs="Times New Roman"/>
          <w:sz w:val="24"/>
          <w:szCs w:val="24"/>
          <w:rtl/>
          <w:lang w:eastAsia="fr-FR"/>
        </w:rPr>
        <w:t xml:space="preserve"> والمسلمة وجوبا للزبون عند تسليم المركبة، ويقع الضمان على عاتق الوكيل المعتمد بدون فرض تكاليف إضافية على الزبون</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rtl/>
          <w:lang w:eastAsia="fr-FR"/>
        </w:rPr>
        <w:t>الماد</w:t>
      </w:r>
      <w:r>
        <w:rPr>
          <w:rFonts w:ascii="Times New Roman" w:eastAsia="Times New Roman" w:hAnsi="Times New Roman" w:cs="Times New Roman" w:hint="cs"/>
          <w:sz w:val="24"/>
          <w:szCs w:val="24"/>
          <w:rtl/>
          <w:lang w:eastAsia="fr-FR"/>
        </w:rPr>
        <w:t>ة 31</w:t>
      </w: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يلزم الوكيل المعتمد ، تحت طائلة سحب الاعتماد باحترام كل مراجعة للشروط التنظيمية المرتبطة بممارسة نشاط وكيل المركبات الجديدة</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المادة</w:t>
      </w:r>
      <w:proofErr w:type="gramEnd"/>
      <w:r w:rsidRPr="00AC6F28">
        <w:rPr>
          <w:rFonts w:ascii="Times New Roman" w:eastAsia="Times New Roman" w:hAnsi="Times New Roman" w:cs="Times New Roman"/>
          <w:sz w:val="24"/>
          <w:szCs w:val="24"/>
          <w:rtl/>
          <w:lang w:eastAsia="fr-FR"/>
        </w:rPr>
        <w:t xml:space="preserve"> </w:t>
      </w:r>
      <w:r>
        <w:rPr>
          <w:rFonts w:ascii="Times New Roman" w:eastAsia="Times New Roman" w:hAnsi="Times New Roman" w:cs="Times New Roman" w:hint="cs"/>
          <w:sz w:val="24"/>
          <w:szCs w:val="24"/>
          <w:rtl/>
          <w:lang w:eastAsia="fr-FR"/>
        </w:rPr>
        <w:t xml:space="preserve">32: </w:t>
      </w:r>
      <w:r w:rsidRPr="00AC6F28">
        <w:rPr>
          <w:rFonts w:ascii="Times New Roman" w:eastAsia="Times New Roman" w:hAnsi="Times New Roman" w:cs="Times New Roman"/>
          <w:sz w:val="24"/>
          <w:szCs w:val="24"/>
          <w:rtl/>
          <w:lang w:eastAsia="fr-FR"/>
        </w:rPr>
        <w:t>يلزم الوكيل المعتمد بأن يرسل، بصفة منتظمة إلى الوزارة المكلفة بالصناعة كل تجديد أو تعديل العقد الوكالة وإيجار المنشآت التي تنتهي صلاحيتها وكنا السجل التجاري</w:t>
      </w:r>
      <w:r w:rsidRPr="00AC6F28">
        <w:rPr>
          <w:rFonts w:ascii="Times New Roman" w:eastAsia="Times New Roman" w:hAnsi="Times New Roman" w:cs="Times New Roman"/>
          <w:sz w:val="24"/>
          <w:szCs w:val="24"/>
          <w:lang w:eastAsia="fr-FR"/>
        </w:rPr>
        <w:t>.</w:t>
      </w:r>
    </w:p>
    <w:p w:rsid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w:t>
      </w:r>
      <w:r w:rsidRPr="00AC6F28">
        <w:rPr>
          <w:rFonts w:ascii="Times New Roman" w:eastAsia="Times New Roman" w:hAnsi="Times New Roman" w:cs="Times New Roman"/>
          <w:sz w:val="24"/>
          <w:szCs w:val="24"/>
          <w:rtl/>
          <w:lang w:eastAsia="fr-FR"/>
        </w:rPr>
        <w:t xml:space="preserve">المادة 33 : يلزم الوكيل المعتمد بالتصريح لدى المصالح المعنية للوزارة المكلفة بالصناعة بكل تغيير يطرأ على مستوى شبكته للتوزيع فيما يخص منشآت التخزين </w:t>
      </w:r>
      <w:proofErr w:type="spellStart"/>
      <w:r w:rsidRPr="00AC6F28">
        <w:rPr>
          <w:rFonts w:ascii="Times New Roman" w:eastAsia="Times New Roman" w:hAnsi="Times New Roman" w:cs="Times New Roman"/>
          <w:sz w:val="24"/>
          <w:szCs w:val="24"/>
          <w:rtl/>
          <w:lang w:eastAsia="fr-FR"/>
        </w:rPr>
        <w:t>وورشات</w:t>
      </w:r>
      <w:proofErr w:type="spellEnd"/>
      <w:r w:rsidRPr="00AC6F28">
        <w:rPr>
          <w:rFonts w:ascii="Times New Roman" w:eastAsia="Times New Roman" w:hAnsi="Times New Roman" w:cs="Times New Roman"/>
          <w:sz w:val="24"/>
          <w:szCs w:val="24"/>
          <w:rtl/>
          <w:lang w:eastAsia="fr-FR"/>
        </w:rPr>
        <w:t xml:space="preserve"> خدمة ما بعد البيع ومخازن قطع الغيار وكذا نقاط العرض والبيع</w:t>
      </w:r>
      <w:r w:rsidRPr="00AC6F28">
        <w:rPr>
          <w:rFonts w:ascii="Times New Roman" w:eastAsia="Times New Roman" w:hAnsi="Times New Roman" w:cs="Times New Roman"/>
          <w:sz w:val="24"/>
          <w:szCs w:val="24"/>
          <w:lang w:eastAsia="fr-FR"/>
        </w:rPr>
        <w:t>.</w:t>
      </w:r>
    </w:p>
    <w:p w:rsidR="00AC6F28" w:rsidRDefault="00AC6F28">
      <w:pP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br w:type="page"/>
      </w:r>
    </w:p>
    <w:p w:rsidR="00AC6F28" w:rsidRPr="00AC6F28" w:rsidRDefault="00AC6F28" w:rsidP="00AC6F28">
      <w:pPr>
        <w:bidi/>
        <w:spacing w:before="100" w:beforeAutospacing="1" w:after="100" w:afterAutospacing="1" w:line="240" w:lineRule="auto"/>
        <w:jc w:val="center"/>
        <w:rPr>
          <w:rFonts w:ascii="Times New Roman" w:eastAsia="Times New Roman" w:hAnsi="Times New Roman" w:cs="Times New Roman"/>
          <w:b/>
          <w:bCs/>
          <w:sz w:val="24"/>
          <w:szCs w:val="24"/>
          <w:lang w:eastAsia="fr-FR"/>
        </w:rPr>
      </w:pPr>
      <w:r w:rsidRPr="00AC6F28">
        <w:rPr>
          <w:rFonts w:ascii="Times New Roman" w:eastAsia="Times New Roman" w:hAnsi="Times New Roman" w:cs="Times New Roman"/>
          <w:b/>
          <w:bCs/>
          <w:sz w:val="24"/>
          <w:szCs w:val="24"/>
          <w:rtl/>
          <w:lang w:eastAsia="fr-FR"/>
        </w:rPr>
        <w:lastRenderedPageBreak/>
        <w:t>التعريف بالمكتتب لنشاط الوكيل المعتمد</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اسم الشركة</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رقم السجل التجاري</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رقم التعريف </w:t>
      </w:r>
      <w:proofErr w:type="spellStart"/>
      <w:r w:rsidRPr="00AC6F28">
        <w:rPr>
          <w:rFonts w:ascii="Times New Roman" w:eastAsia="Times New Roman" w:hAnsi="Times New Roman" w:cs="Times New Roman"/>
          <w:sz w:val="24"/>
          <w:szCs w:val="24"/>
          <w:rtl/>
          <w:lang w:eastAsia="fr-FR"/>
        </w:rPr>
        <w:t>الجبائي</w:t>
      </w:r>
      <w:proofErr w:type="spellEnd"/>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الشكل </w:t>
      </w:r>
      <w:proofErr w:type="gramStart"/>
      <w:r w:rsidRPr="00AC6F28">
        <w:rPr>
          <w:rFonts w:ascii="Times New Roman" w:eastAsia="Times New Roman" w:hAnsi="Times New Roman" w:cs="Times New Roman"/>
          <w:sz w:val="24"/>
          <w:szCs w:val="24"/>
          <w:rtl/>
          <w:lang w:eastAsia="fr-FR"/>
        </w:rPr>
        <w:t>القانوني</w:t>
      </w:r>
      <w:r w:rsidRPr="00AC6F28">
        <w:rPr>
          <w:rFonts w:ascii="Times New Roman" w:eastAsia="Times New Roman" w:hAnsi="Times New Roman" w:cs="Times New Roman"/>
          <w:sz w:val="24"/>
          <w:szCs w:val="24"/>
          <w:lang w:eastAsia="fr-FR"/>
        </w:rPr>
        <w:t xml:space="preserve"> :</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رأسمال الشركة</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عنوان المقر / </w:t>
      </w:r>
      <w:proofErr w:type="gramStart"/>
      <w:r w:rsidRPr="00AC6F28">
        <w:rPr>
          <w:rFonts w:ascii="Times New Roman" w:eastAsia="Times New Roman" w:hAnsi="Times New Roman" w:cs="Times New Roman"/>
          <w:sz w:val="24"/>
          <w:szCs w:val="24"/>
          <w:rtl/>
          <w:lang w:eastAsia="fr-FR"/>
        </w:rPr>
        <w:t>التوطين</w:t>
      </w:r>
      <w:r w:rsidRPr="00AC6F28">
        <w:rPr>
          <w:rFonts w:ascii="Times New Roman" w:eastAsia="Times New Roman" w:hAnsi="Times New Roman" w:cs="Times New Roman"/>
          <w:sz w:val="24"/>
          <w:szCs w:val="24"/>
          <w:lang w:eastAsia="fr-FR"/>
        </w:rPr>
        <w:t xml:space="preserve"> :</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الولاية</w:t>
      </w:r>
      <w:r w:rsidRPr="00AC6F28">
        <w:rPr>
          <w:rFonts w:ascii="Times New Roman" w:eastAsia="Times New Roman" w:hAnsi="Times New Roman" w:cs="Times New Roman"/>
          <w:sz w:val="24"/>
          <w:szCs w:val="24"/>
          <w:lang w:eastAsia="fr-FR"/>
        </w:rPr>
        <w:t xml:space="preserve"> :</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الهاتف</w:t>
      </w:r>
      <w:r w:rsidRPr="00AC6F28">
        <w:rPr>
          <w:rFonts w:ascii="Times New Roman" w:eastAsia="Times New Roman" w:hAnsi="Times New Roman" w:cs="Times New Roman"/>
          <w:sz w:val="24"/>
          <w:szCs w:val="24"/>
          <w:lang w:eastAsia="fr-FR"/>
        </w:rPr>
        <w:t xml:space="preserve"> :</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الفاكس</w:t>
      </w:r>
      <w:r w:rsidRPr="00AC6F28">
        <w:rPr>
          <w:rFonts w:ascii="Times New Roman" w:eastAsia="Times New Roman" w:hAnsi="Times New Roman" w:cs="Times New Roman"/>
          <w:sz w:val="24"/>
          <w:szCs w:val="24"/>
          <w:lang w:eastAsia="fr-FR"/>
        </w:rPr>
        <w:t xml:space="preserve"> :</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البريد </w:t>
      </w:r>
      <w:proofErr w:type="gramStart"/>
      <w:r w:rsidRPr="00AC6F28">
        <w:rPr>
          <w:rFonts w:ascii="Times New Roman" w:eastAsia="Times New Roman" w:hAnsi="Times New Roman" w:cs="Times New Roman"/>
          <w:sz w:val="24"/>
          <w:szCs w:val="24"/>
          <w:rtl/>
          <w:lang w:eastAsia="fr-FR"/>
        </w:rPr>
        <w:t>الإلكتروني</w:t>
      </w:r>
      <w:r w:rsidRPr="00AC6F28">
        <w:rPr>
          <w:rFonts w:ascii="Times New Roman" w:eastAsia="Times New Roman" w:hAnsi="Times New Roman" w:cs="Times New Roman"/>
          <w:sz w:val="24"/>
          <w:szCs w:val="24"/>
          <w:lang w:eastAsia="fr-FR"/>
        </w:rPr>
        <w:t xml:space="preserve"> :</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الموقع </w:t>
      </w:r>
      <w:proofErr w:type="gramStart"/>
      <w:r w:rsidRPr="00AC6F28">
        <w:rPr>
          <w:rFonts w:ascii="Times New Roman" w:eastAsia="Times New Roman" w:hAnsi="Times New Roman" w:cs="Times New Roman"/>
          <w:sz w:val="24"/>
          <w:szCs w:val="24"/>
          <w:rtl/>
          <w:lang w:eastAsia="fr-FR"/>
        </w:rPr>
        <w:t>الإلكتروني</w:t>
      </w:r>
      <w:r w:rsidRPr="00AC6F28">
        <w:rPr>
          <w:rFonts w:ascii="Times New Roman" w:eastAsia="Times New Roman" w:hAnsi="Times New Roman" w:cs="Times New Roman"/>
          <w:sz w:val="24"/>
          <w:szCs w:val="24"/>
          <w:lang w:eastAsia="fr-FR"/>
        </w:rPr>
        <w:t xml:space="preserve"> :</w:t>
      </w:r>
      <w:proofErr w:type="gramEnd"/>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اسم ولقب المسير</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jc w:val="center"/>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البيانات الخاصة بالمركبات</w:t>
      </w:r>
    </w:p>
    <w:tbl>
      <w:tblPr>
        <w:tblW w:w="8540"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040"/>
        <w:gridCol w:w="1559"/>
        <w:gridCol w:w="1418"/>
        <w:gridCol w:w="1134"/>
        <w:gridCol w:w="850"/>
        <w:gridCol w:w="1539"/>
      </w:tblGrid>
      <w:tr w:rsidR="00AC6F28" w:rsidRPr="00AC6F28" w:rsidTr="00895A64">
        <w:trPr>
          <w:trHeight w:val="1186"/>
          <w:tblCellSpacing w:w="15" w:type="dxa"/>
        </w:trPr>
        <w:tc>
          <w:tcPr>
            <w:tcW w:w="1995" w:type="dxa"/>
            <w:shd w:val="clear" w:color="auto" w:fill="D9D9D9" w:themeFill="background1" w:themeFillShade="D9"/>
            <w:vAlign w:val="center"/>
            <w:hideMark/>
          </w:tcPr>
          <w:p w:rsidR="00AC6F28" w:rsidRPr="00AC6F28" w:rsidRDefault="00895A64" w:rsidP="00895A64">
            <w:pPr>
              <w:bidi/>
              <w:spacing w:before="100" w:beforeAutospacing="1" w:after="100" w:afterAutospacing="1" w:line="240" w:lineRule="auto"/>
              <w:jc w:val="center"/>
              <w:rPr>
                <w:rFonts w:ascii="Times New Roman" w:eastAsia="Times New Roman" w:hAnsi="Times New Roman" w:cs="Times New Roman" w:hint="cs"/>
                <w:sz w:val="24"/>
                <w:szCs w:val="24"/>
                <w:rtl/>
                <w:lang w:eastAsia="fr-FR" w:bidi="ar-DZ"/>
              </w:rPr>
            </w:pPr>
            <w:proofErr w:type="gramStart"/>
            <w:r>
              <w:rPr>
                <w:rFonts w:ascii="Times New Roman" w:eastAsia="Times New Roman" w:hAnsi="Times New Roman" w:cs="Times New Roman" w:hint="cs"/>
                <w:sz w:val="24"/>
                <w:szCs w:val="24"/>
                <w:rtl/>
                <w:lang w:eastAsia="fr-FR" w:bidi="ar-DZ"/>
              </w:rPr>
              <w:t>مكان</w:t>
            </w:r>
            <w:proofErr w:type="gramEnd"/>
            <w:r>
              <w:rPr>
                <w:rFonts w:ascii="Times New Roman" w:eastAsia="Times New Roman" w:hAnsi="Times New Roman" w:cs="Times New Roman" w:hint="cs"/>
                <w:sz w:val="24"/>
                <w:szCs w:val="24"/>
                <w:rtl/>
                <w:lang w:eastAsia="fr-FR" w:bidi="ar-DZ"/>
              </w:rPr>
              <w:t xml:space="preserve"> التصنيع</w:t>
            </w:r>
          </w:p>
        </w:tc>
        <w:tc>
          <w:tcPr>
            <w:tcW w:w="1529" w:type="dxa"/>
            <w:shd w:val="clear" w:color="auto" w:fill="D9D9D9" w:themeFill="background1" w:themeFillShade="D9"/>
            <w:vAlign w:val="center"/>
            <w:hideMark/>
          </w:tcPr>
          <w:p w:rsidR="00AC6F28" w:rsidRDefault="00895A64" w:rsidP="00895A64">
            <w:pPr>
              <w:bidi/>
              <w:spacing w:before="100" w:beforeAutospacing="1" w:after="100" w:afterAutospacing="1" w:line="240" w:lineRule="auto"/>
              <w:jc w:val="center"/>
              <w:rPr>
                <w:rFonts w:ascii="Times New Roman" w:eastAsia="Times New Roman" w:hAnsi="Times New Roman" w:cs="Times New Roman" w:hint="cs"/>
                <w:sz w:val="24"/>
                <w:szCs w:val="24"/>
                <w:rtl/>
                <w:lang w:eastAsia="fr-FR"/>
              </w:rPr>
            </w:pPr>
            <w:r>
              <w:rPr>
                <w:rFonts w:ascii="Times New Roman" w:eastAsia="Times New Roman" w:hAnsi="Times New Roman" w:cs="Times New Roman" w:hint="cs"/>
                <w:sz w:val="24"/>
                <w:szCs w:val="24"/>
                <w:rtl/>
                <w:lang w:eastAsia="fr-FR"/>
              </w:rPr>
              <w:t>رمز التعريف العالمي</w:t>
            </w:r>
          </w:p>
          <w:p w:rsidR="00895A64" w:rsidRPr="00AC6F28" w:rsidRDefault="00895A64" w:rsidP="00895A64">
            <w:pPr>
              <w:bidi/>
              <w:spacing w:before="100" w:beforeAutospacing="1" w:after="100" w:afterAutospacing="1" w:line="240" w:lineRule="auto"/>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WMI (**)</w:t>
            </w:r>
          </w:p>
        </w:tc>
        <w:tc>
          <w:tcPr>
            <w:tcW w:w="1388" w:type="dxa"/>
            <w:shd w:val="clear" w:color="auto" w:fill="D9D9D9" w:themeFill="background1" w:themeFillShade="D9"/>
            <w:vAlign w:val="center"/>
            <w:hideMark/>
          </w:tcPr>
          <w:p w:rsidR="00AC6F28" w:rsidRPr="00AC6F28" w:rsidRDefault="00895A64" w:rsidP="00895A64">
            <w:pPr>
              <w:bidi/>
              <w:spacing w:before="100" w:beforeAutospacing="1" w:after="100" w:afterAutospacing="1" w:line="240" w:lineRule="auto"/>
              <w:jc w:val="center"/>
              <w:rPr>
                <w:rFonts w:ascii="Times New Roman" w:eastAsia="Times New Roman" w:hAnsi="Times New Roman" w:cs="Times New Roman"/>
                <w:sz w:val="24"/>
                <w:szCs w:val="24"/>
                <w:lang w:eastAsia="fr-FR"/>
              </w:rPr>
            </w:pPr>
            <w:proofErr w:type="spellStart"/>
            <w:r>
              <w:rPr>
                <w:rFonts w:ascii="Times New Roman" w:eastAsia="Times New Roman" w:hAnsi="Times New Roman" w:cs="Times New Roman" w:hint="cs"/>
                <w:sz w:val="24"/>
                <w:szCs w:val="24"/>
                <w:rtl/>
                <w:lang w:eastAsia="fr-FR"/>
              </w:rPr>
              <w:t>إسم</w:t>
            </w:r>
            <w:proofErr w:type="spellEnd"/>
            <w:r>
              <w:rPr>
                <w:rFonts w:ascii="Times New Roman" w:eastAsia="Times New Roman" w:hAnsi="Times New Roman" w:cs="Times New Roman" w:hint="cs"/>
                <w:sz w:val="24"/>
                <w:szCs w:val="24"/>
                <w:rtl/>
                <w:lang w:eastAsia="fr-FR"/>
              </w:rPr>
              <w:t xml:space="preserve"> المصنع المانع</w:t>
            </w:r>
          </w:p>
        </w:tc>
        <w:tc>
          <w:tcPr>
            <w:tcW w:w="1104" w:type="dxa"/>
            <w:shd w:val="clear" w:color="auto" w:fill="D9D9D9" w:themeFill="background1" w:themeFillShade="D9"/>
            <w:vAlign w:val="center"/>
            <w:hideMark/>
          </w:tcPr>
          <w:p w:rsidR="00AC6F28" w:rsidRPr="00AC6F28" w:rsidRDefault="00AC6F28" w:rsidP="00895A64">
            <w:pPr>
              <w:bidi/>
              <w:spacing w:before="100" w:beforeAutospacing="1" w:after="100" w:afterAutospacing="1" w:line="240" w:lineRule="auto"/>
              <w:jc w:val="center"/>
              <w:rPr>
                <w:rFonts w:ascii="Times New Roman" w:eastAsia="Times New Roman" w:hAnsi="Times New Roman" w:cs="Times New Roman"/>
                <w:sz w:val="24"/>
                <w:szCs w:val="24"/>
                <w:lang w:eastAsia="fr-FR"/>
              </w:rPr>
            </w:pPr>
            <w:proofErr w:type="gramStart"/>
            <w:r>
              <w:rPr>
                <w:rFonts w:ascii="Times New Roman" w:eastAsia="Times New Roman" w:hAnsi="Times New Roman" w:cs="Times New Roman" w:hint="cs"/>
                <w:sz w:val="24"/>
                <w:szCs w:val="24"/>
                <w:rtl/>
                <w:lang w:eastAsia="fr-FR"/>
              </w:rPr>
              <w:t>النموذج</w:t>
            </w:r>
            <w:proofErr w:type="gramEnd"/>
          </w:p>
        </w:tc>
        <w:tc>
          <w:tcPr>
            <w:tcW w:w="820" w:type="dxa"/>
            <w:shd w:val="clear" w:color="auto" w:fill="D9D9D9" w:themeFill="background1" w:themeFillShade="D9"/>
            <w:vAlign w:val="center"/>
            <w:hideMark/>
          </w:tcPr>
          <w:p w:rsidR="00AC6F28" w:rsidRPr="00AC6F28" w:rsidRDefault="00AC6F28" w:rsidP="00895A64">
            <w:pPr>
              <w:bidi/>
              <w:spacing w:before="100" w:beforeAutospacing="1" w:after="100" w:afterAutospacing="1" w:line="240" w:lineRule="auto"/>
              <w:jc w:val="center"/>
              <w:rPr>
                <w:rFonts w:ascii="Times New Roman" w:eastAsia="Times New Roman" w:hAnsi="Times New Roman" w:cs="Times New Roman"/>
                <w:sz w:val="24"/>
                <w:szCs w:val="24"/>
                <w:lang w:eastAsia="fr-FR"/>
              </w:rPr>
            </w:pPr>
            <w:proofErr w:type="gramStart"/>
            <w:r>
              <w:rPr>
                <w:rFonts w:ascii="Times New Roman" w:eastAsia="Times New Roman" w:hAnsi="Times New Roman" w:cs="Times New Roman" w:hint="cs"/>
                <w:sz w:val="24"/>
                <w:szCs w:val="24"/>
                <w:rtl/>
                <w:lang w:eastAsia="fr-FR"/>
              </w:rPr>
              <w:t>النوع</w:t>
            </w:r>
            <w:proofErr w:type="gramEnd"/>
            <w:r>
              <w:rPr>
                <w:rFonts w:ascii="Times New Roman" w:eastAsia="Times New Roman" w:hAnsi="Times New Roman" w:cs="Times New Roman" w:hint="cs"/>
                <w:sz w:val="24"/>
                <w:szCs w:val="24"/>
                <w:rtl/>
                <w:lang w:eastAsia="fr-FR"/>
              </w:rPr>
              <w:t xml:space="preserve"> (*)</w:t>
            </w:r>
          </w:p>
        </w:tc>
        <w:tc>
          <w:tcPr>
            <w:tcW w:w="1494" w:type="dxa"/>
            <w:shd w:val="clear" w:color="auto" w:fill="D9D9D9" w:themeFill="background1" w:themeFillShade="D9"/>
            <w:vAlign w:val="center"/>
            <w:hideMark/>
          </w:tcPr>
          <w:p w:rsidR="00AC6F28" w:rsidRPr="00AC6F28" w:rsidRDefault="00AC6F28" w:rsidP="00895A64">
            <w:pPr>
              <w:bidi/>
              <w:spacing w:before="100" w:beforeAutospacing="1" w:after="100" w:afterAutospacing="1" w:line="240" w:lineRule="auto"/>
              <w:jc w:val="center"/>
              <w:rPr>
                <w:rFonts w:ascii="Times New Roman" w:eastAsia="Times New Roman" w:hAnsi="Times New Roman" w:cs="Times New Roman"/>
                <w:sz w:val="24"/>
                <w:szCs w:val="24"/>
                <w:lang w:eastAsia="fr-FR"/>
              </w:rPr>
            </w:pPr>
            <w:r>
              <w:rPr>
                <w:rFonts w:ascii="Times New Roman" w:eastAsia="Times New Roman" w:hAnsi="Times New Roman" w:cs="Times New Roman" w:hint="cs"/>
                <w:sz w:val="24"/>
                <w:szCs w:val="24"/>
                <w:rtl/>
                <w:lang w:eastAsia="fr-FR"/>
              </w:rPr>
              <w:t>العلامة (العلامات)</w:t>
            </w:r>
          </w:p>
        </w:tc>
      </w:tr>
      <w:tr w:rsidR="00AC6F28" w:rsidRPr="00AC6F28" w:rsidTr="00895A64">
        <w:trPr>
          <w:trHeight w:val="47"/>
          <w:tblCellSpacing w:w="15" w:type="dxa"/>
        </w:trPr>
        <w:tc>
          <w:tcPr>
            <w:tcW w:w="1995" w:type="dxa"/>
            <w:vAlign w:val="center"/>
            <w:hideMark/>
          </w:tcPr>
          <w:p w:rsidR="00AC6F28" w:rsidRDefault="00AC6F28" w:rsidP="00AC6F28">
            <w:pPr>
              <w:bidi/>
              <w:spacing w:after="0" w:line="240" w:lineRule="auto"/>
              <w:rPr>
                <w:rFonts w:ascii="Times New Roman" w:eastAsia="Times New Roman" w:hAnsi="Times New Roman" w:cs="Times New Roman" w:hint="cs"/>
                <w:sz w:val="24"/>
                <w:szCs w:val="24"/>
                <w:rtl/>
                <w:lang w:eastAsia="fr-FR"/>
              </w:rPr>
            </w:pPr>
          </w:p>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529"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388"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104"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820"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494"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r>
      <w:tr w:rsidR="00AC6F28" w:rsidRPr="00AC6F28" w:rsidTr="00895A64">
        <w:trPr>
          <w:tblCellSpacing w:w="15" w:type="dxa"/>
        </w:trPr>
        <w:tc>
          <w:tcPr>
            <w:tcW w:w="1995" w:type="dxa"/>
            <w:vAlign w:val="center"/>
            <w:hideMark/>
          </w:tcPr>
          <w:p w:rsidR="00AC6F28" w:rsidRDefault="00AC6F28" w:rsidP="00AC6F28">
            <w:pPr>
              <w:bidi/>
              <w:spacing w:after="0" w:line="240" w:lineRule="auto"/>
              <w:rPr>
                <w:rFonts w:ascii="Times New Roman" w:eastAsia="Times New Roman" w:hAnsi="Times New Roman" w:cs="Times New Roman" w:hint="cs"/>
                <w:sz w:val="24"/>
                <w:szCs w:val="24"/>
                <w:rtl/>
                <w:lang w:eastAsia="fr-FR"/>
              </w:rPr>
            </w:pPr>
          </w:p>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529"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388"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104"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820"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494"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r>
      <w:tr w:rsidR="00AC6F28" w:rsidRPr="00AC6F28" w:rsidTr="00895A64">
        <w:trPr>
          <w:tblCellSpacing w:w="15" w:type="dxa"/>
        </w:trPr>
        <w:tc>
          <w:tcPr>
            <w:tcW w:w="1995" w:type="dxa"/>
            <w:vAlign w:val="center"/>
            <w:hideMark/>
          </w:tcPr>
          <w:p w:rsidR="00AC6F28" w:rsidRDefault="00AC6F28" w:rsidP="00AC6F28">
            <w:pPr>
              <w:bidi/>
              <w:spacing w:after="0" w:line="240" w:lineRule="auto"/>
              <w:rPr>
                <w:rFonts w:ascii="Times New Roman" w:eastAsia="Times New Roman" w:hAnsi="Times New Roman" w:cs="Times New Roman" w:hint="cs"/>
                <w:sz w:val="24"/>
                <w:szCs w:val="24"/>
                <w:rtl/>
                <w:lang w:eastAsia="fr-FR"/>
              </w:rPr>
            </w:pPr>
          </w:p>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529"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388"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104"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820"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494"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r>
      <w:tr w:rsidR="00AC6F28" w:rsidRPr="00AC6F28" w:rsidTr="00895A64">
        <w:trPr>
          <w:trHeight w:val="16"/>
          <w:tblCellSpacing w:w="15" w:type="dxa"/>
        </w:trPr>
        <w:tc>
          <w:tcPr>
            <w:tcW w:w="1995" w:type="dxa"/>
            <w:vAlign w:val="center"/>
            <w:hideMark/>
          </w:tcPr>
          <w:p w:rsidR="00AC6F28" w:rsidRDefault="00AC6F28" w:rsidP="00AC6F28">
            <w:pPr>
              <w:bidi/>
              <w:spacing w:after="0" w:line="240" w:lineRule="auto"/>
              <w:rPr>
                <w:rFonts w:ascii="Times New Roman" w:eastAsia="Times New Roman" w:hAnsi="Times New Roman" w:cs="Times New Roman" w:hint="cs"/>
                <w:sz w:val="24"/>
                <w:szCs w:val="24"/>
                <w:rtl/>
                <w:lang w:eastAsia="fr-FR"/>
              </w:rPr>
            </w:pPr>
          </w:p>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529"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388"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104"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820"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494"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r>
      <w:tr w:rsidR="00AC6F28" w:rsidRPr="00AC6F28" w:rsidTr="00895A64">
        <w:trPr>
          <w:tblCellSpacing w:w="15" w:type="dxa"/>
        </w:trPr>
        <w:tc>
          <w:tcPr>
            <w:tcW w:w="1995" w:type="dxa"/>
            <w:vAlign w:val="center"/>
            <w:hideMark/>
          </w:tcPr>
          <w:p w:rsidR="00AC6F28" w:rsidRDefault="00AC6F28" w:rsidP="00AC6F28">
            <w:pPr>
              <w:bidi/>
              <w:spacing w:after="0" w:line="240" w:lineRule="auto"/>
              <w:rPr>
                <w:rFonts w:ascii="Times New Roman" w:eastAsia="Times New Roman" w:hAnsi="Times New Roman" w:cs="Times New Roman" w:hint="cs"/>
                <w:sz w:val="24"/>
                <w:szCs w:val="24"/>
                <w:rtl/>
                <w:lang w:eastAsia="fr-FR"/>
              </w:rPr>
            </w:pPr>
          </w:p>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529"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388"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104"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820"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1494" w:type="dxa"/>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r>
    </w:tbl>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مركبة سياحية ونفعية خفيفة، مركبة صناعية ودراجة نارية ومركبات ذات استعمالات خاصة</w:t>
      </w:r>
      <w:r w:rsidRPr="00AC6F28">
        <w:rPr>
          <w:rFonts w:ascii="Times New Roman" w:eastAsia="Times New Roman" w:hAnsi="Times New Roman" w:cs="Times New Roman"/>
          <w:sz w:val="24"/>
          <w:szCs w:val="24"/>
          <w:lang w:eastAsia="fr-FR"/>
        </w:rPr>
        <w:t>.</w:t>
      </w:r>
    </w:p>
    <w:p w:rsidR="00AC6F28" w:rsidRDefault="00AC6F28" w:rsidP="00895A64">
      <w:pPr>
        <w:bidi/>
        <w:spacing w:before="100" w:beforeAutospacing="1" w:after="100" w:afterAutospacing="1" w:line="240" w:lineRule="auto"/>
        <w:rPr>
          <w:rFonts w:ascii="Times New Roman" w:eastAsia="Times New Roman" w:hAnsi="Times New Roman" w:cs="Times New Roman" w:hint="cs"/>
          <w:sz w:val="24"/>
          <w:szCs w:val="24"/>
          <w:rtl/>
          <w:lang w:eastAsia="fr-FR"/>
        </w:rPr>
      </w:pPr>
      <w:r w:rsidRPr="00AC6F28">
        <w:rPr>
          <w:rFonts w:ascii="Times New Roman" w:eastAsia="Times New Roman" w:hAnsi="Times New Roman" w:cs="Times New Roman"/>
          <w:sz w:val="24"/>
          <w:szCs w:val="24"/>
          <w:lang w:eastAsia="fr-FR"/>
        </w:rPr>
        <w:t xml:space="preserve">(**) </w:t>
      </w:r>
      <w:r w:rsidR="00895A64">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من التعريف العالمي للمصنعين</w:t>
      </w:r>
      <w:r w:rsidRPr="00AC6F28">
        <w:rPr>
          <w:rFonts w:ascii="Times New Roman" w:eastAsia="Times New Roman" w:hAnsi="Times New Roman" w:cs="Times New Roman"/>
          <w:sz w:val="24"/>
          <w:szCs w:val="24"/>
          <w:lang w:eastAsia="fr-FR"/>
        </w:rPr>
        <w:t xml:space="preserve"> WMI </w:t>
      </w:r>
      <w:r w:rsidR="00895A64">
        <w:rPr>
          <w:rFonts w:ascii="Times New Roman" w:eastAsia="Times New Roman" w:hAnsi="Times New Roman" w:cs="Times New Roman"/>
          <w:sz w:val="24"/>
          <w:szCs w:val="24"/>
          <w:lang w:eastAsia="fr-FR"/>
        </w:rPr>
        <w:t xml:space="preserve"> </w:t>
      </w:r>
      <w:r w:rsidR="00895A64">
        <w:rPr>
          <w:rFonts w:ascii="Times New Roman" w:eastAsia="Times New Roman" w:hAnsi="Times New Roman" w:cs="Times New Roman" w:hint="cs"/>
          <w:sz w:val="24"/>
          <w:szCs w:val="24"/>
          <w:rtl/>
          <w:lang w:eastAsia="fr-FR"/>
        </w:rPr>
        <w:t>(</w:t>
      </w:r>
      <w:r w:rsidRPr="00AC6F28">
        <w:rPr>
          <w:rFonts w:ascii="Times New Roman" w:eastAsia="Times New Roman" w:hAnsi="Times New Roman" w:cs="Times New Roman"/>
          <w:sz w:val="24"/>
          <w:szCs w:val="24"/>
          <w:rtl/>
          <w:lang w:eastAsia="fr-FR"/>
        </w:rPr>
        <w:t>أنظر 80 37</w:t>
      </w:r>
      <w:r w:rsidRPr="00AC6F28">
        <w:rPr>
          <w:rFonts w:ascii="Times New Roman" w:eastAsia="Times New Roman" w:hAnsi="Times New Roman" w:cs="Times New Roman"/>
          <w:sz w:val="24"/>
          <w:szCs w:val="24"/>
          <w:lang w:eastAsia="fr-FR"/>
        </w:rPr>
        <w:t xml:space="preserve"> NA. ISO</w:t>
      </w:r>
      <w:r w:rsidR="00895A64">
        <w:rPr>
          <w:rFonts w:ascii="Times New Roman" w:eastAsia="Times New Roman" w:hAnsi="Times New Roman" w:cs="Times New Roman"/>
          <w:sz w:val="24"/>
          <w:szCs w:val="24"/>
          <w:lang w:eastAsia="fr-FR"/>
        </w:rPr>
        <w:t xml:space="preserve"> </w:t>
      </w:r>
      <w:r w:rsidR="00895A64">
        <w:rPr>
          <w:rFonts w:ascii="Times New Roman" w:eastAsia="Times New Roman" w:hAnsi="Times New Roman" w:cs="Times New Roman" w:hint="cs"/>
          <w:sz w:val="24"/>
          <w:szCs w:val="24"/>
          <w:rtl/>
          <w:lang w:eastAsia="fr-FR"/>
        </w:rPr>
        <w:t xml:space="preserve">   )</w:t>
      </w:r>
    </w:p>
    <w:p w:rsidR="00895A64" w:rsidRPr="00AC6F28" w:rsidRDefault="00895A64" w:rsidP="00895A64">
      <w:pPr>
        <w:bidi/>
        <w:spacing w:before="100" w:beforeAutospacing="1" w:after="100" w:afterAutospacing="1" w:line="240" w:lineRule="auto"/>
        <w:rPr>
          <w:rFonts w:ascii="Times New Roman" w:eastAsia="Times New Roman" w:hAnsi="Times New Roman" w:cs="Times New Roman"/>
          <w:sz w:val="24"/>
          <w:szCs w:val="24"/>
          <w:lang w:eastAsia="fr-FR"/>
        </w:rPr>
      </w:pPr>
    </w:p>
    <w:p w:rsidR="00AC6F28" w:rsidRPr="00895A64" w:rsidRDefault="00AC6F28" w:rsidP="00895A64">
      <w:pPr>
        <w:bidi/>
        <w:spacing w:before="100" w:beforeAutospacing="1" w:after="100" w:afterAutospacing="1" w:line="240" w:lineRule="auto"/>
        <w:jc w:val="center"/>
        <w:rPr>
          <w:rFonts w:ascii="Times New Roman" w:eastAsia="Times New Roman" w:hAnsi="Times New Roman" w:cs="Times New Roman"/>
          <w:b/>
          <w:bCs/>
          <w:sz w:val="36"/>
          <w:szCs w:val="36"/>
          <w:lang w:eastAsia="fr-FR"/>
        </w:rPr>
      </w:pPr>
      <w:proofErr w:type="gramStart"/>
      <w:r w:rsidRPr="00895A64">
        <w:rPr>
          <w:rFonts w:ascii="Times New Roman" w:eastAsia="Times New Roman" w:hAnsi="Times New Roman" w:cs="Times New Roman"/>
          <w:b/>
          <w:bCs/>
          <w:sz w:val="36"/>
          <w:szCs w:val="36"/>
          <w:rtl/>
          <w:lang w:eastAsia="fr-FR"/>
        </w:rPr>
        <w:lastRenderedPageBreak/>
        <w:t>منشآت</w:t>
      </w:r>
      <w:proofErr w:type="gramEnd"/>
      <w:r w:rsidRPr="00895A64">
        <w:rPr>
          <w:rFonts w:ascii="Times New Roman" w:eastAsia="Times New Roman" w:hAnsi="Times New Roman" w:cs="Times New Roman"/>
          <w:b/>
          <w:bCs/>
          <w:sz w:val="36"/>
          <w:szCs w:val="36"/>
          <w:rtl/>
          <w:lang w:eastAsia="fr-FR"/>
        </w:rPr>
        <w:t xml:space="preserve"> الوكيل المعتمد</w:t>
      </w:r>
    </w:p>
    <w:tbl>
      <w:tblPr>
        <w:tblW w:w="9659"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748"/>
        <w:gridCol w:w="2349"/>
        <w:gridCol w:w="1218"/>
        <w:gridCol w:w="1330"/>
        <w:gridCol w:w="2014"/>
      </w:tblGrid>
      <w:tr w:rsidR="00895A64" w:rsidRPr="00895A64" w:rsidTr="00EB6B05">
        <w:trPr>
          <w:trHeight w:val="1356"/>
          <w:tblCellSpacing w:w="15" w:type="dxa"/>
        </w:trPr>
        <w:tc>
          <w:tcPr>
            <w:tcW w:w="0" w:type="auto"/>
            <w:shd w:val="clear" w:color="auto" w:fill="D9D9D9" w:themeFill="background1" w:themeFillShade="D9"/>
            <w:vAlign w:val="center"/>
            <w:hideMark/>
          </w:tcPr>
          <w:p w:rsidR="00AC6F28" w:rsidRPr="00895A64" w:rsidRDefault="00895A64" w:rsidP="00895A64">
            <w:pPr>
              <w:bidi/>
              <w:spacing w:before="100" w:beforeAutospacing="1" w:after="100" w:afterAutospacing="1" w:line="240" w:lineRule="auto"/>
              <w:jc w:val="center"/>
              <w:rPr>
                <w:rFonts w:ascii="Times New Roman" w:eastAsia="Times New Roman" w:hAnsi="Times New Roman" w:cs="Times New Roman"/>
                <w:b/>
                <w:bCs/>
                <w:sz w:val="24"/>
                <w:szCs w:val="24"/>
                <w:lang w:eastAsia="fr-FR"/>
              </w:rPr>
            </w:pPr>
            <w:r w:rsidRPr="00895A64">
              <w:rPr>
                <w:rFonts w:ascii="Times New Roman" w:eastAsia="Times New Roman" w:hAnsi="Times New Roman" w:cs="Times New Roman" w:hint="cs"/>
                <w:b/>
                <w:bCs/>
                <w:sz w:val="24"/>
                <w:szCs w:val="24"/>
                <w:rtl/>
                <w:lang w:eastAsia="fr-FR"/>
              </w:rPr>
              <w:t>المبنية منها (م</w:t>
            </w:r>
            <w:r w:rsidRPr="00895A64">
              <w:rPr>
                <w:rFonts w:ascii="Times New Roman" w:eastAsia="Times New Roman" w:hAnsi="Times New Roman" w:cs="Times New Roman" w:hint="cs"/>
                <w:b/>
                <w:bCs/>
                <w:sz w:val="24"/>
                <w:szCs w:val="24"/>
                <w:vertAlign w:val="superscript"/>
                <w:rtl/>
                <w:lang w:eastAsia="fr-FR"/>
              </w:rPr>
              <w:t>2</w:t>
            </w:r>
          </w:p>
        </w:tc>
        <w:tc>
          <w:tcPr>
            <w:tcW w:w="0" w:type="auto"/>
            <w:shd w:val="clear" w:color="auto" w:fill="D9D9D9" w:themeFill="background1" w:themeFillShade="D9"/>
            <w:vAlign w:val="center"/>
            <w:hideMark/>
          </w:tcPr>
          <w:p w:rsidR="00AC6F28" w:rsidRPr="00895A64" w:rsidRDefault="00895A64" w:rsidP="00895A64">
            <w:pPr>
              <w:bidi/>
              <w:spacing w:before="100" w:beforeAutospacing="1" w:after="100" w:afterAutospacing="1" w:line="240" w:lineRule="auto"/>
              <w:jc w:val="center"/>
              <w:rPr>
                <w:rFonts w:ascii="Times New Roman" w:eastAsia="Times New Roman" w:hAnsi="Times New Roman" w:cs="Times New Roman"/>
                <w:b/>
                <w:bCs/>
                <w:sz w:val="24"/>
                <w:szCs w:val="24"/>
                <w:lang w:eastAsia="fr-FR"/>
              </w:rPr>
            </w:pPr>
            <w:proofErr w:type="gramStart"/>
            <w:r w:rsidRPr="00895A64">
              <w:rPr>
                <w:rFonts w:ascii="Times New Roman" w:eastAsia="Times New Roman" w:hAnsi="Times New Roman" w:cs="Times New Roman" w:hint="cs"/>
                <w:b/>
                <w:bCs/>
                <w:sz w:val="24"/>
                <w:szCs w:val="24"/>
                <w:rtl/>
                <w:lang w:eastAsia="fr-FR"/>
              </w:rPr>
              <w:t>المساحة</w:t>
            </w:r>
            <w:proofErr w:type="gramEnd"/>
            <w:r w:rsidRPr="00895A64">
              <w:rPr>
                <w:rFonts w:ascii="Times New Roman" w:eastAsia="Times New Roman" w:hAnsi="Times New Roman" w:cs="Times New Roman" w:hint="cs"/>
                <w:b/>
                <w:bCs/>
                <w:sz w:val="24"/>
                <w:szCs w:val="24"/>
                <w:rtl/>
                <w:lang w:eastAsia="fr-FR"/>
              </w:rPr>
              <w:t xml:space="preserve"> (م</w:t>
            </w:r>
            <w:r w:rsidRPr="00895A64">
              <w:rPr>
                <w:rFonts w:ascii="Times New Roman" w:eastAsia="Times New Roman" w:hAnsi="Times New Roman" w:cs="Times New Roman" w:hint="cs"/>
                <w:b/>
                <w:bCs/>
                <w:sz w:val="24"/>
                <w:szCs w:val="24"/>
                <w:vertAlign w:val="superscript"/>
                <w:rtl/>
                <w:lang w:eastAsia="fr-FR"/>
              </w:rPr>
              <w:t>2</w:t>
            </w:r>
            <w:r w:rsidRPr="00895A64">
              <w:rPr>
                <w:rFonts w:ascii="Times New Roman" w:eastAsia="Times New Roman" w:hAnsi="Times New Roman" w:cs="Times New Roman" w:hint="cs"/>
                <w:b/>
                <w:bCs/>
                <w:sz w:val="24"/>
                <w:szCs w:val="24"/>
                <w:rtl/>
                <w:lang w:eastAsia="fr-FR"/>
              </w:rPr>
              <w:t>)</w:t>
            </w:r>
          </w:p>
        </w:tc>
        <w:tc>
          <w:tcPr>
            <w:tcW w:w="0" w:type="auto"/>
            <w:shd w:val="clear" w:color="auto" w:fill="D9D9D9" w:themeFill="background1" w:themeFillShade="D9"/>
            <w:vAlign w:val="center"/>
            <w:hideMark/>
          </w:tcPr>
          <w:p w:rsidR="00AC6F28" w:rsidRPr="00895A64" w:rsidRDefault="00895A64" w:rsidP="00895A64">
            <w:pPr>
              <w:bidi/>
              <w:spacing w:before="100" w:beforeAutospacing="1" w:after="100" w:afterAutospacing="1" w:line="240" w:lineRule="auto"/>
              <w:jc w:val="center"/>
              <w:rPr>
                <w:rFonts w:ascii="Times New Roman" w:eastAsia="Times New Roman" w:hAnsi="Times New Roman" w:cs="Times New Roman"/>
                <w:b/>
                <w:bCs/>
                <w:sz w:val="24"/>
                <w:szCs w:val="24"/>
                <w:lang w:eastAsia="fr-FR"/>
              </w:rPr>
            </w:pPr>
            <w:proofErr w:type="gramStart"/>
            <w:r w:rsidRPr="00895A64">
              <w:rPr>
                <w:rFonts w:ascii="Times New Roman" w:eastAsia="Times New Roman" w:hAnsi="Times New Roman" w:cs="Times New Roman" w:hint="cs"/>
                <w:b/>
                <w:bCs/>
                <w:sz w:val="24"/>
                <w:szCs w:val="24"/>
                <w:rtl/>
                <w:lang w:eastAsia="fr-FR"/>
              </w:rPr>
              <w:t>الولاية</w:t>
            </w:r>
            <w:proofErr w:type="gramEnd"/>
          </w:p>
        </w:tc>
        <w:tc>
          <w:tcPr>
            <w:tcW w:w="0" w:type="auto"/>
            <w:shd w:val="clear" w:color="auto" w:fill="D9D9D9" w:themeFill="background1" w:themeFillShade="D9"/>
            <w:vAlign w:val="center"/>
            <w:hideMark/>
          </w:tcPr>
          <w:p w:rsidR="00AC6F28" w:rsidRPr="00895A64" w:rsidRDefault="00895A64" w:rsidP="00895A64">
            <w:pPr>
              <w:bidi/>
              <w:spacing w:before="100" w:beforeAutospacing="1" w:after="100" w:afterAutospacing="1" w:line="240" w:lineRule="auto"/>
              <w:jc w:val="center"/>
              <w:rPr>
                <w:rFonts w:ascii="Times New Roman" w:eastAsia="Times New Roman" w:hAnsi="Times New Roman" w:cs="Times New Roman"/>
                <w:b/>
                <w:bCs/>
                <w:sz w:val="24"/>
                <w:szCs w:val="24"/>
                <w:lang w:eastAsia="fr-FR"/>
              </w:rPr>
            </w:pPr>
            <w:proofErr w:type="gramStart"/>
            <w:r w:rsidRPr="00895A64">
              <w:rPr>
                <w:rFonts w:ascii="Times New Roman" w:eastAsia="Times New Roman" w:hAnsi="Times New Roman" w:cs="Times New Roman" w:hint="cs"/>
                <w:b/>
                <w:bCs/>
                <w:sz w:val="24"/>
                <w:szCs w:val="24"/>
                <w:rtl/>
                <w:lang w:eastAsia="fr-FR"/>
              </w:rPr>
              <w:t>العنوان</w:t>
            </w:r>
            <w:proofErr w:type="gramEnd"/>
          </w:p>
        </w:tc>
        <w:tc>
          <w:tcPr>
            <w:tcW w:w="0" w:type="auto"/>
            <w:shd w:val="clear" w:color="auto" w:fill="D9D9D9" w:themeFill="background1" w:themeFillShade="D9"/>
            <w:vAlign w:val="center"/>
            <w:hideMark/>
          </w:tcPr>
          <w:p w:rsidR="00AC6F28" w:rsidRPr="00895A64" w:rsidRDefault="00895A64" w:rsidP="00895A64">
            <w:pPr>
              <w:bidi/>
              <w:spacing w:before="100" w:beforeAutospacing="1" w:after="100" w:afterAutospacing="1" w:line="240" w:lineRule="auto"/>
              <w:jc w:val="center"/>
              <w:rPr>
                <w:rFonts w:ascii="Times New Roman" w:eastAsia="Times New Roman" w:hAnsi="Times New Roman" w:cs="Times New Roman" w:hint="cs"/>
                <w:b/>
                <w:bCs/>
                <w:sz w:val="24"/>
                <w:szCs w:val="24"/>
                <w:rtl/>
                <w:lang w:eastAsia="fr-FR" w:bidi="ar-DZ"/>
              </w:rPr>
            </w:pPr>
            <w:proofErr w:type="gramStart"/>
            <w:r w:rsidRPr="00895A64">
              <w:rPr>
                <w:rFonts w:ascii="Times New Roman" w:eastAsia="Times New Roman" w:hAnsi="Times New Roman" w:cs="Times New Roman" w:hint="cs"/>
                <w:b/>
                <w:bCs/>
                <w:sz w:val="24"/>
                <w:szCs w:val="24"/>
                <w:rtl/>
                <w:lang w:eastAsia="fr-FR" w:bidi="ar-DZ"/>
              </w:rPr>
              <w:t>التعيين</w:t>
            </w:r>
            <w:proofErr w:type="gramEnd"/>
            <w:r w:rsidRPr="00895A64">
              <w:rPr>
                <w:rFonts w:ascii="Times New Roman" w:eastAsia="Times New Roman" w:hAnsi="Times New Roman" w:cs="Times New Roman" w:hint="cs"/>
                <w:b/>
                <w:bCs/>
                <w:sz w:val="24"/>
                <w:szCs w:val="24"/>
                <w:rtl/>
                <w:lang w:eastAsia="fr-FR" w:bidi="ar-DZ"/>
              </w:rPr>
              <w:t xml:space="preserve"> (*)</w:t>
            </w:r>
          </w:p>
        </w:tc>
      </w:tr>
      <w:tr w:rsidR="00895A64" w:rsidRPr="00AC6F28" w:rsidTr="00EB6B05">
        <w:trPr>
          <w:trHeight w:val="27"/>
          <w:tblCellSpacing w:w="15" w:type="dxa"/>
        </w:trPr>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Default="00AC6F28" w:rsidP="00AC6F28">
            <w:pPr>
              <w:bidi/>
              <w:spacing w:after="0" w:line="240" w:lineRule="auto"/>
              <w:rPr>
                <w:rFonts w:ascii="Times New Roman" w:eastAsia="Times New Roman" w:hAnsi="Times New Roman" w:cs="Times New Roman"/>
                <w:sz w:val="24"/>
                <w:szCs w:val="24"/>
                <w:lang w:eastAsia="fr-FR"/>
              </w:rPr>
            </w:pPr>
          </w:p>
          <w:p w:rsidR="00895A64" w:rsidRPr="00AC6F28" w:rsidRDefault="00895A64" w:rsidP="00895A64">
            <w:pPr>
              <w:bidi/>
              <w:spacing w:after="0" w:line="240" w:lineRule="auto"/>
              <w:rPr>
                <w:rFonts w:ascii="Times New Roman" w:eastAsia="Times New Roman" w:hAnsi="Times New Roman" w:cs="Times New Roman"/>
                <w:sz w:val="24"/>
                <w:szCs w:val="24"/>
                <w:lang w:eastAsia="fr-FR"/>
              </w:rPr>
            </w:pPr>
          </w:p>
        </w:tc>
      </w:tr>
      <w:tr w:rsidR="00895A64" w:rsidRPr="00AC6F28" w:rsidTr="00EB6B05">
        <w:trPr>
          <w:trHeight w:val="27"/>
          <w:tblCellSpacing w:w="15" w:type="dxa"/>
        </w:trPr>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Default="00AC6F28" w:rsidP="00AC6F28">
            <w:pPr>
              <w:bidi/>
              <w:spacing w:after="0" w:line="240" w:lineRule="auto"/>
              <w:rPr>
                <w:rFonts w:ascii="Times New Roman" w:eastAsia="Times New Roman" w:hAnsi="Times New Roman" w:cs="Times New Roman"/>
                <w:sz w:val="24"/>
                <w:szCs w:val="24"/>
                <w:lang w:eastAsia="fr-FR"/>
              </w:rPr>
            </w:pPr>
          </w:p>
          <w:p w:rsidR="00895A64" w:rsidRPr="00AC6F28" w:rsidRDefault="00895A64" w:rsidP="00895A64">
            <w:pPr>
              <w:bidi/>
              <w:spacing w:after="0" w:line="240" w:lineRule="auto"/>
              <w:rPr>
                <w:rFonts w:ascii="Times New Roman" w:eastAsia="Times New Roman" w:hAnsi="Times New Roman" w:cs="Times New Roman"/>
                <w:sz w:val="24"/>
                <w:szCs w:val="24"/>
                <w:lang w:eastAsia="fr-FR"/>
              </w:rPr>
            </w:pPr>
          </w:p>
        </w:tc>
      </w:tr>
      <w:tr w:rsidR="00895A64" w:rsidRPr="00AC6F28" w:rsidTr="00EB6B05">
        <w:trPr>
          <w:tblCellSpacing w:w="15" w:type="dxa"/>
        </w:trPr>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Default="00AC6F28" w:rsidP="00AC6F28">
            <w:pPr>
              <w:bidi/>
              <w:spacing w:after="0" w:line="240" w:lineRule="auto"/>
              <w:rPr>
                <w:rFonts w:ascii="Times New Roman" w:eastAsia="Times New Roman" w:hAnsi="Times New Roman" w:cs="Times New Roman"/>
                <w:sz w:val="24"/>
                <w:szCs w:val="24"/>
                <w:lang w:eastAsia="fr-FR"/>
              </w:rPr>
            </w:pPr>
          </w:p>
          <w:p w:rsidR="00895A64" w:rsidRPr="00AC6F28" w:rsidRDefault="00895A64" w:rsidP="00895A64">
            <w:pPr>
              <w:bidi/>
              <w:spacing w:after="0" w:line="240" w:lineRule="auto"/>
              <w:rPr>
                <w:rFonts w:ascii="Times New Roman" w:eastAsia="Times New Roman" w:hAnsi="Times New Roman" w:cs="Times New Roman"/>
                <w:sz w:val="24"/>
                <w:szCs w:val="24"/>
                <w:lang w:eastAsia="fr-FR"/>
              </w:rPr>
            </w:pPr>
          </w:p>
        </w:tc>
      </w:tr>
      <w:tr w:rsidR="00895A64" w:rsidRPr="00AC6F28" w:rsidTr="00EB6B05">
        <w:trPr>
          <w:trHeight w:val="27"/>
          <w:tblCellSpacing w:w="15" w:type="dxa"/>
        </w:trPr>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Default="00AC6F28" w:rsidP="00AC6F28">
            <w:pPr>
              <w:bidi/>
              <w:spacing w:after="0" w:line="240" w:lineRule="auto"/>
              <w:rPr>
                <w:rFonts w:ascii="Times New Roman" w:eastAsia="Times New Roman" w:hAnsi="Times New Roman" w:cs="Times New Roman"/>
                <w:sz w:val="24"/>
                <w:szCs w:val="24"/>
                <w:lang w:eastAsia="fr-FR"/>
              </w:rPr>
            </w:pPr>
          </w:p>
          <w:p w:rsidR="00895A64" w:rsidRPr="00AC6F28" w:rsidRDefault="00895A64" w:rsidP="00895A64">
            <w:pPr>
              <w:bidi/>
              <w:spacing w:after="0" w:line="240" w:lineRule="auto"/>
              <w:rPr>
                <w:rFonts w:ascii="Times New Roman" w:eastAsia="Times New Roman" w:hAnsi="Times New Roman" w:cs="Times New Roman"/>
                <w:sz w:val="24"/>
                <w:szCs w:val="24"/>
                <w:lang w:eastAsia="fr-FR"/>
              </w:rPr>
            </w:pPr>
          </w:p>
        </w:tc>
      </w:tr>
      <w:tr w:rsidR="00895A64" w:rsidRPr="00AC6F28" w:rsidTr="00EB6B05">
        <w:trPr>
          <w:trHeight w:val="27"/>
          <w:tblCellSpacing w:w="15" w:type="dxa"/>
        </w:trPr>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Default="00AC6F28" w:rsidP="00AC6F28">
            <w:pPr>
              <w:bidi/>
              <w:spacing w:after="0" w:line="240" w:lineRule="auto"/>
              <w:rPr>
                <w:rFonts w:ascii="Times New Roman" w:eastAsia="Times New Roman" w:hAnsi="Times New Roman" w:cs="Times New Roman"/>
                <w:sz w:val="24"/>
                <w:szCs w:val="24"/>
                <w:lang w:eastAsia="fr-FR"/>
              </w:rPr>
            </w:pPr>
          </w:p>
          <w:p w:rsidR="00895A64" w:rsidRPr="00AC6F28" w:rsidRDefault="00895A64" w:rsidP="00895A64">
            <w:pPr>
              <w:bidi/>
              <w:spacing w:after="0" w:line="240" w:lineRule="auto"/>
              <w:rPr>
                <w:rFonts w:ascii="Times New Roman" w:eastAsia="Times New Roman" w:hAnsi="Times New Roman" w:cs="Times New Roman"/>
                <w:sz w:val="24"/>
                <w:szCs w:val="24"/>
                <w:lang w:eastAsia="fr-FR"/>
              </w:rPr>
            </w:pPr>
          </w:p>
        </w:tc>
      </w:tr>
      <w:tr w:rsidR="00895A64" w:rsidRPr="00AC6F28" w:rsidTr="00EB6B05">
        <w:trPr>
          <w:tblCellSpacing w:w="15" w:type="dxa"/>
        </w:trPr>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Default="00AC6F28" w:rsidP="00AC6F28">
            <w:pPr>
              <w:bidi/>
              <w:spacing w:after="0" w:line="240" w:lineRule="auto"/>
              <w:rPr>
                <w:rFonts w:ascii="Times New Roman" w:eastAsia="Times New Roman" w:hAnsi="Times New Roman" w:cs="Times New Roman"/>
                <w:sz w:val="24"/>
                <w:szCs w:val="24"/>
                <w:lang w:eastAsia="fr-FR"/>
              </w:rPr>
            </w:pPr>
          </w:p>
          <w:p w:rsidR="00895A64" w:rsidRPr="00AC6F28" w:rsidRDefault="00895A64" w:rsidP="00895A64">
            <w:pPr>
              <w:bidi/>
              <w:spacing w:after="0" w:line="240" w:lineRule="auto"/>
              <w:rPr>
                <w:rFonts w:ascii="Times New Roman" w:eastAsia="Times New Roman" w:hAnsi="Times New Roman" w:cs="Times New Roman"/>
                <w:sz w:val="24"/>
                <w:szCs w:val="24"/>
                <w:lang w:eastAsia="fr-FR"/>
              </w:rPr>
            </w:pPr>
          </w:p>
        </w:tc>
      </w:tr>
      <w:tr w:rsidR="00895A64" w:rsidRPr="00AC6F28" w:rsidTr="00EB6B05">
        <w:trPr>
          <w:tblCellSpacing w:w="15" w:type="dxa"/>
        </w:trPr>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Default="00AC6F28" w:rsidP="00AC6F28">
            <w:pPr>
              <w:bidi/>
              <w:spacing w:after="0" w:line="240" w:lineRule="auto"/>
              <w:rPr>
                <w:rFonts w:ascii="Times New Roman" w:eastAsia="Times New Roman" w:hAnsi="Times New Roman" w:cs="Times New Roman"/>
                <w:sz w:val="24"/>
                <w:szCs w:val="24"/>
                <w:lang w:eastAsia="fr-FR"/>
              </w:rPr>
            </w:pPr>
          </w:p>
          <w:p w:rsidR="00895A64" w:rsidRPr="00AC6F28" w:rsidRDefault="00895A64" w:rsidP="00895A64">
            <w:pPr>
              <w:bidi/>
              <w:spacing w:after="0" w:line="240" w:lineRule="auto"/>
              <w:rPr>
                <w:rFonts w:ascii="Times New Roman" w:eastAsia="Times New Roman" w:hAnsi="Times New Roman" w:cs="Times New Roman"/>
                <w:sz w:val="24"/>
                <w:szCs w:val="24"/>
                <w:lang w:eastAsia="fr-FR"/>
              </w:rPr>
            </w:pPr>
          </w:p>
        </w:tc>
      </w:tr>
    </w:tbl>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w:t>
      </w:r>
      <w:r w:rsidRPr="00AC6F28">
        <w:rPr>
          <w:rFonts w:ascii="Times New Roman" w:eastAsia="Times New Roman" w:hAnsi="Times New Roman" w:cs="Times New Roman"/>
          <w:sz w:val="24"/>
          <w:szCs w:val="24"/>
          <w:rtl/>
          <w:lang w:eastAsia="fr-FR"/>
        </w:rPr>
        <w:t>ـــــــــــــــــــــــــــــ</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المنشآت : المقر ،قاعة العرض، تخزين المركبات، مخازن قطع الغيار،ورشات الخدمات ما بعد البيع و المستودع الخاضع للرقابة الجمركية</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w:t>
      </w:r>
      <w:r w:rsidRPr="00AC6F28">
        <w:rPr>
          <w:rFonts w:ascii="Times New Roman" w:eastAsia="Times New Roman" w:hAnsi="Times New Roman" w:cs="Times New Roman"/>
          <w:sz w:val="24"/>
          <w:szCs w:val="24"/>
          <w:rtl/>
          <w:lang w:eastAsia="fr-FR"/>
        </w:rPr>
        <w:t>ـــــــــــــــــــــــــــــ</w:t>
      </w:r>
    </w:p>
    <w:p w:rsidR="00895A64" w:rsidRDefault="00895A64">
      <w:pPr>
        <w:rPr>
          <w:rFonts w:ascii="Times New Roman" w:eastAsia="Times New Roman" w:hAnsi="Times New Roman" w:cs="Times New Roman"/>
          <w:sz w:val="24"/>
          <w:szCs w:val="24"/>
          <w:rtl/>
          <w:lang w:eastAsia="fr-FR"/>
        </w:rPr>
      </w:pPr>
      <w:r>
        <w:rPr>
          <w:rFonts w:ascii="Times New Roman" w:eastAsia="Times New Roman" w:hAnsi="Times New Roman" w:cs="Times New Roman"/>
          <w:sz w:val="24"/>
          <w:szCs w:val="24"/>
          <w:rtl/>
          <w:lang w:eastAsia="fr-FR"/>
        </w:rPr>
        <w:br w:type="page"/>
      </w:r>
    </w:p>
    <w:p w:rsidR="00AC6F28" w:rsidRPr="00895A64" w:rsidRDefault="00AC6F28" w:rsidP="00895A64">
      <w:pPr>
        <w:bidi/>
        <w:spacing w:before="100" w:beforeAutospacing="1" w:after="100" w:afterAutospacing="1" w:line="240" w:lineRule="auto"/>
        <w:jc w:val="center"/>
        <w:rPr>
          <w:rFonts w:ascii="Times New Roman" w:eastAsia="Times New Roman" w:hAnsi="Times New Roman" w:cs="Times New Roman"/>
          <w:b/>
          <w:bCs/>
          <w:sz w:val="40"/>
          <w:szCs w:val="40"/>
          <w:lang w:eastAsia="fr-FR"/>
        </w:rPr>
      </w:pPr>
      <w:proofErr w:type="gramStart"/>
      <w:r w:rsidRPr="00895A64">
        <w:rPr>
          <w:rFonts w:ascii="Times New Roman" w:eastAsia="Times New Roman" w:hAnsi="Times New Roman" w:cs="Times New Roman"/>
          <w:b/>
          <w:bCs/>
          <w:sz w:val="40"/>
          <w:szCs w:val="40"/>
          <w:rtl/>
          <w:lang w:eastAsia="fr-FR"/>
        </w:rPr>
        <w:lastRenderedPageBreak/>
        <w:t>معلومات</w:t>
      </w:r>
      <w:proofErr w:type="gramEnd"/>
      <w:r w:rsidRPr="00895A64">
        <w:rPr>
          <w:rFonts w:ascii="Times New Roman" w:eastAsia="Times New Roman" w:hAnsi="Times New Roman" w:cs="Times New Roman"/>
          <w:b/>
          <w:bCs/>
          <w:sz w:val="40"/>
          <w:szCs w:val="40"/>
          <w:rtl/>
          <w:lang w:eastAsia="fr-FR"/>
        </w:rPr>
        <w:t xml:space="preserve"> إحصائية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اسم الشركة</w:t>
      </w:r>
      <w:r w:rsidRPr="00AC6F28">
        <w:rPr>
          <w:rFonts w:ascii="Times New Roman" w:eastAsia="Times New Roman" w:hAnsi="Times New Roman" w:cs="Times New Roman"/>
          <w:sz w:val="24"/>
          <w:szCs w:val="24"/>
          <w:lang w:eastAsia="fr-FR"/>
        </w:rPr>
        <w:t xml:space="preserve"> :</w:t>
      </w:r>
    </w:p>
    <w:p w:rsidR="00AC6F28" w:rsidRPr="00AC6F28" w:rsidRDefault="00895A64" w:rsidP="00895A64">
      <w:pPr>
        <w:bidi/>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rtl/>
          <w:lang w:eastAsia="fr-FR"/>
        </w:rPr>
        <w:t>عنوان المقر</w:t>
      </w:r>
      <w:r>
        <w:rPr>
          <w:rFonts w:ascii="Times New Roman" w:eastAsia="Times New Roman" w:hAnsi="Times New Roman" w:cs="Times New Roman" w:hint="cs"/>
          <w:sz w:val="24"/>
          <w:szCs w:val="24"/>
          <w:rtl/>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الفترة</w:t>
      </w:r>
      <w:proofErr w:type="gramEnd"/>
      <w:r w:rsidRPr="00AC6F28">
        <w:rPr>
          <w:rFonts w:ascii="Times New Roman" w:eastAsia="Times New Roman" w:hAnsi="Times New Roman" w:cs="Times New Roman"/>
          <w:sz w:val="24"/>
          <w:szCs w:val="24"/>
          <w:rtl/>
          <w:lang w:eastAsia="fr-FR"/>
        </w:rPr>
        <w:t xml:space="preserve"> …………………………………………..</w:t>
      </w:r>
      <w:proofErr w:type="gramStart"/>
      <w:r w:rsidRPr="00AC6F28">
        <w:rPr>
          <w:rFonts w:ascii="Times New Roman" w:eastAsia="Times New Roman" w:hAnsi="Times New Roman" w:cs="Times New Roman"/>
          <w:sz w:val="24"/>
          <w:szCs w:val="24"/>
          <w:rtl/>
          <w:lang w:eastAsia="fr-FR"/>
        </w:rPr>
        <w:t>السداسي</w:t>
      </w:r>
      <w:proofErr w:type="gramEnd"/>
      <w:r w:rsidRPr="00AC6F28">
        <w:rPr>
          <w:rFonts w:ascii="Times New Roman" w:eastAsia="Times New Roman" w:hAnsi="Times New Roman" w:cs="Times New Roman"/>
          <w:sz w:val="24"/>
          <w:szCs w:val="24"/>
          <w:rtl/>
          <w:lang w:eastAsia="fr-FR"/>
        </w:rPr>
        <w:t xml:space="preserve"> / السنة</w:t>
      </w:r>
      <w:r w:rsidRPr="00AC6F28">
        <w:rPr>
          <w:rFonts w:ascii="Times New Roman" w:eastAsia="Times New Roman" w:hAnsi="Times New Roman" w:cs="Times New Roman"/>
          <w:sz w:val="24"/>
          <w:szCs w:val="24"/>
          <w:lang w:eastAsia="fr-FR"/>
        </w:rPr>
        <w:t> </w:t>
      </w:r>
    </w:p>
    <w:p w:rsidR="00AC6F28" w:rsidRPr="00AC6F28" w:rsidRDefault="00AC6F28" w:rsidP="00895A64">
      <w:pPr>
        <w:bidi/>
        <w:spacing w:before="100" w:beforeAutospacing="1" w:after="100" w:afterAutospacing="1" w:line="240" w:lineRule="auto"/>
        <w:rPr>
          <w:rFonts w:ascii="Times New Roman" w:eastAsia="Times New Roman" w:hAnsi="Times New Roman" w:cs="Times New Roman"/>
          <w:sz w:val="24"/>
          <w:szCs w:val="24"/>
          <w:lang w:eastAsia="fr-FR"/>
        </w:rPr>
      </w:pPr>
      <w:proofErr w:type="spellStart"/>
      <w:r w:rsidRPr="00AC6F28">
        <w:rPr>
          <w:rFonts w:ascii="Times New Roman" w:eastAsia="Times New Roman" w:hAnsi="Times New Roman" w:cs="Times New Roman"/>
          <w:sz w:val="24"/>
          <w:szCs w:val="24"/>
          <w:rtl/>
          <w:lang w:eastAsia="fr-FR"/>
        </w:rPr>
        <w:t>استراد</w:t>
      </w:r>
      <w:proofErr w:type="spellEnd"/>
      <w:r w:rsidRPr="00AC6F28">
        <w:rPr>
          <w:rFonts w:ascii="Times New Roman" w:eastAsia="Times New Roman" w:hAnsi="Times New Roman" w:cs="Times New Roman"/>
          <w:sz w:val="24"/>
          <w:szCs w:val="24"/>
          <w:rtl/>
          <w:lang w:eastAsia="fr-FR"/>
        </w:rPr>
        <w:t xml:space="preserve"> وبيع المركبات (الوحدات</w:t>
      </w:r>
      <w:r w:rsidRPr="00AC6F28">
        <w:rPr>
          <w:rFonts w:ascii="Times New Roman" w:eastAsia="Times New Roman" w:hAnsi="Times New Roman" w:cs="Times New Roman"/>
          <w:sz w:val="24"/>
          <w:szCs w:val="24"/>
          <w:lang w:eastAsia="fr-FR"/>
        </w:rPr>
        <w:t xml:space="preserve"> </w:t>
      </w:r>
      <w:r w:rsidR="00895A64">
        <w:rPr>
          <w:rFonts w:ascii="Times New Roman" w:eastAsia="Times New Roman" w:hAnsi="Times New Roman" w:cs="Times New Roman" w:hint="cs"/>
          <w:sz w:val="24"/>
          <w:szCs w:val="24"/>
          <w:rtl/>
          <w:lang w:eastAsia="fr-FR"/>
        </w:rPr>
        <w:t>)</w:t>
      </w:r>
    </w:p>
    <w:tbl>
      <w:tblPr>
        <w:tblW w:w="9269"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4957"/>
        <w:gridCol w:w="2768"/>
        <w:gridCol w:w="1544"/>
      </w:tblGrid>
      <w:tr w:rsidR="00AC6F28" w:rsidRPr="00EB6B05" w:rsidTr="00EB6B05">
        <w:trPr>
          <w:trHeight w:val="550"/>
          <w:tblCellSpacing w:w="15" w:type="dxa"/>
        </w:trPr>
        <w:tc>
          <w:tcPr>
            <w:tcW w:w="0" w:type="auto"/>
            <w:shd w:val="clear" w:color="auto" w:fill="D9D9D9" w:themeFill="background1" w:themeFillShade="D9"/>
            <w:vAlign w:val="center"/>
            <w:hideMark/>
          </w:tcPr>
          <w:p w:rsidR="00AC6F28" w:rsidRPr="00EB6B05" w:rsidRDefault="00AC6F28" w:rsidP="00EB6B05">
            <w:pPr>
              <w:bidi/>
              <w:spacing w:before="100" w:beforeAutospacing="1" w:after="100" w:afterAutospacing="1" w:line="240" w:lineRule="auto"/>
              <w:jc w:val="center"/>
              <w:rPr>
                <w:rFonts w:ascii="Times New Roman" w:eastAsia="Times New Roman" w:hAnsi="Times New Roman" w:cs="Times New Roman"/>
                <w:b/>
                <w:bCs/>
                <w:sz w:val="24"/>
                <w:szCs w:val="24"/>
                <w:lang w:eastAsia="fr-FR"/>
              </w:rPr>
            </w:pPr>
            <w:r w:rsidRPr="00EB6B05">
              <w:rPr>
                <w:rFonts w:ascii="Times New Roman" w:eastAsia="Times New Roman" w:hAnsi="Times New Roman" w:cs="Times New Roman"/>
                <w:b/>
                <w:bCs/>
                <w:sz w:val="24"/>
                <w:szCs w:val="24"/>
                <w:rtl/>
                <w:lang w:eastAsia="fr-FR"/>
              </w:rPr>
              <w:t>نوع المركبة</w:t>
            </w:r>
            <w:r w:rsidRPr="00EB6B05">
              <w:rPr>
                <w:rFonts w:ascii="Times New Roman" w:eastAsia="Times New Roman" w:hAnsi="Times New Roman" w:cs="Times New Roman"/>
                <w:b/>
                <w:bCs/>
                <w:sz w:val="24"/>
                <w:szCs w:val="24"/>
                <w:lang w:eastAsia="fr-FR"/>
              </w:rPr>
              <w:t xml:space="preserve"> (*)</w:t>
            </w:r>
          </w:p>
        </w:tc>
        <w:tc>
          <w:tcPr>
            <w:tcW w:w="0" w:type="auto"/>
            <w:shd w:val="clear" w:color="auto" w:fill="D9D9D9" w:themeFill="background1" w:themeFillShade="D9"/>
            <w:vAlign w:val="center"/>
            <w:hideMark/>
          </w:tcPr>
          <w:p w:rsidR="00AC6F28" w:rsidRPr="00EB6B05" w:rsidRDefault="00AC6F28" w:rsidP="00EB6B05">
            <w:pPr>
              <w:bidi/>
              <w:spacing w:before="100" w:beforeAutospacing="1" w:after="100" w:afterAutospacing="1" w:line="240" w:lineRule="auto"/>
              <w:jc w:val="center"/>
              <w:rPr>
                <w:rFonts w:ascii="Times New Roman" w:eastAsia="Times New Roman" w:hAnsi="Times New Roman" w:cs="Times New Roman"/>
                <w:b/>
                <w:bCs/>
                <w:sz w:val="24"/>
                <w:szCs w:val="24"/>
                <w:lang w:eastAsia="fr-FR"/>
              </w:rPr>
            </w:pPr>
            <w:proofErr w:type="gramStart"/>
            <w:r w:rsidRPr="00EB6B05">
              <w:rPr>
                <w:rFonts w:ascii="Times New Roman" w:eastAsia="Times New Roman" w:hAnsi="Times New Roman" w:cs="Times New Roman"/>
                <w:b/>
                <w:bCs/>
                <w:sz w:val="24"/>
                <w:szCs w:val="24"/>
                <w:rtl/>
                <w:lang w:eastAsia="fr-FR"/>
              </w:rPr>
              <w:t>الاستيراد</w:t>
            </w:r>
            <w:proofErr w:type="gramEnd"/>
          </w:p>
        </w:tc>
        <w:tc>
          <w:tcPr>
            <w:tcW w:w="0" w:type="auto"/>
            <w:shd w:val="clear" w:color="auto" w:fill="D9D9D9" w:themeFill="background1" w:themeFillShade="D9"/>
            <w:vAlign w:val="center"/>
            <w:hideMark/>
          </w:tcPr>
          <w:p w:rsidR="00AC6F28" w:rsidRPr="00EB6B05" w:rsidRDefault="00AC6F28" w:rsidP="00EB6B05">
            <w:pPr>
              <w:bidi/>
              <w:spacing w:before="100" w:beforeAutospacing="1" w:after="100" w:afterAutospacing="1" w:line="240" w:lineRule="auto"/>
              <w:jc w:val="center"/>
              <w:rPr>
                <w:rFonts w:ascii="Times New Roman" w:eastAsia="Times New Roman" w:hAnsi="Times New Roman" w:cs="Times New Roman"/>
                <w:b/>
                <w:bCs/>
                <w:sz w:val="24"/>
                <w:szCs w:val="24"/>
                <w:lang w:eastAsia="fr-FR"/>
              </w:rPr>
            </w:pPr>
            <w:proofErr w:type="gramStart"/>
            <w:r w:rsidRPr="00EB6B05">
              <w:rPr>
                <w:rFonts w:ascii="Times New Roman" w:eastAsia="Times New Roman" w:hAnsi="Times New Roman" w:cs="Times New Roman"/>
                <w:b/>
                <w:bCs/>
                <w:sz w:val="24"/>
                <w:szCs w:val="24"/>
                <w:rtl/>
                <w:lang w:eastAsia="fr-FR"/>
              </w:rPr>
              <w:t>البيع</w:t>
            </w:r>
            <w:proofErr w:type="gramEnd"/>
          </w:p>
        </w:tc>
      </w:tr>
      <w:tr w:rsidR="00AC6F28" w:rsidRPr="00AC6F28" w:rsidTr="00EB6B05">
        <w:trPr>
          <w:trHeight w:val="21"/>
          <w:tblCellSpacing w:w="15" w:type="dxa"/>
        </w:trPr>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Default="00AC6F28" w:rsidP="00AC6F28">
            <w:pPr>
              <w:bidi/>
              <w:spacing w:after="0" w:line="240" w:lineRule="auto"/>
              <w:rPr>
                <w:rFonts w:ascii="Times New Roman" w:eastAsia="Times New Roman" w:hAnsi="Times New Roman" w:cs="Times New Roman" w:hint="cs"/>
                <w:sz w:val="24"/>
                <w:szCs w:val="24"/>
                <w:rtl/>
                <w:lang w:eastAsia="fr-FR"/>
              </w:rPr>
            </w:pPr>
          </w:p>
          <w:p w:rsidR="00EB6B05" w:rsidRPr="00AC6F28" w:rsidRDefault="00EB6B05" w:rsidP="00EB6B05">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r>
      <w:tr w:rsidR="00AC6F28" w:rsidRPr="00AC6F28" w:rsidTr="00EB6B05">
        <w:trPr>
          <w:tblCellSpacing w:w="15" w:type="dxa"/>
        </w:trPr>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Default="00AC6F28" w:rsidP="00AC6F28">
            <w:pPr>
              <w:bidi/>
              <w:spacing w:after="0" w:line="240" w:lineRule="auto"/>
              <w:rPr>
                <w:rFonts w:ascii="Times New Roman" w:eastAsia="Times New Roman" w:hAnsi="Times New Roman" w:cs="Times New Roman" w:hint="cs"/>
                <w:sz w:val="24"/>
                <w:szCs w:val="24"/>
                <w:rtl/>
                <w:lang w:eastAsia="fr-FR"/>
              </w:rPr>
            </w:pPr>
          </w:p>
          <w:p w:rsidR="00EB6B05" w:rsidRPr="00AC6F28" w:rsidRDefault="00EB6B05" w:rsidP="00EB6B05">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r>
      <w:tr w:rsidR="00AC6F28" w:rsidRPr="00AC6F28" w:rsidTr="00EB6B05">
        <w:trPr>
          <w:tblCellSpacing w:w="15" w:type="dxa"/>
        </w:trPr>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Default="00AC6F28" w:rsidP="00AC6F28">
            <w:pPr>
              <w:bidi/>
              <w:spacing w:after="0" w:line="240" w:lineRule="auto"/>
              <w:rPr>
                <w:rFonts w:ascii="Times New Roman" w:eastAsia="Times New Roman" w:hAnsi="Times New Roman" w:cs="Times New Roman" w:hint="cs"/>
                <w:sz w:val="24"/>
                <w:szCs w:val="24"/>
                <w:rtl/>
                <w:lang w:eastAsia="fr-FR"/>
              </w:rPr>
            </w:pPr>
          </w:p>
          <w:p w:rsidR="00EB6B05" w:rsidRPr="00AC6F28" w:rsidRDefault="00EB6B05" w:rsidP="00EB6B05">
            <w:pPr>
              <w:bidi/>
              <w:spacing w:after="0" w:line="240" w:lineRule="auto"/>
              <w:rPr>
                <w:rFonts w:ascii="Times New Roman" w:eastAsia="Times New Roman" w:hAnsi="Times New Roman" w:cs="Times New Roman"/>
                <w:sz w:val="24"/>
                <w:szCs w:val="24"/>
                <w:lang w:eastAsia="fr-FR"/>
              </w:rPr>
            </w:pPr>
          </w:p>
        </w:tc>
        <w:tc>
          <w:tcPr>
            <w:tcW w:w="0" w:type="auto"/>
            <w:vAlign w:val="center"/>
            <w:hideMark/>
          </w:tcPr>
          <w:p w:rsidR="00AC6F28" w:rsidRPr="00AC6F28" w:rsidRDefault="00AC6F28" w:rsidP="00AC6F28">
            <w:pPr>
              <w:bidi/>
              <w:spacing w:after="0" w:line="240" w:lineRule="auto"/>
              <w:rPr>
                <w:rFonts w:ascii="Times New Roman" w:eastAsia="Times New Roman" w:hAnsi="Times New Roman" w:cs="Times New Roman"/>
                <w:sz w:val="24"/>
                <w:szCs w:val="24"/>
                <w:lang w:eastAsia="fr-FR"/>
              </w:rPr>
            </w:pPr>
          </w:p>
        </w:tc>
      </w:tr>
    </w:tbl>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 xml:space="preserve">عدد المستخدمين : …………….. </w:t>
      </w:r>
      <w:proofErr w:type="gramStart"/>
      <w:r w:rsidRPr="00AC6F28">
        <w:rPr>
          <w:rFonts w:ascii="Times New Roman" w:eastAsia="Times New Roman" w:hAnsi="Times New Roman" w:cs="Times New Roman"/>
          <w:sz w:val="24"/>
          <w:szCs w:val="24"/>
          <w:rtl/>
          <w:lang w:eastAsia="fr-FR"/>
        </w:rPr>
        <w:t>منهم :</w:t>
      </w:r>
      <w:proofErr w:type="gramEnd"/>
      <w:r w:rsidRPr="00AC6F28">
        <w:rPr>
          <w:rFonts w:ascii="Times New Roman" w:eastAsia="Times New Roman" w:hAnsi="Times New Roman" w:cs="Times New Roman"/>
          <w:sz w:val="24"/>
          <w:szCs w:val="24"/>
          <w:rtl/>
          <w:lang w:eastAsia="fr-FR"/>
        </w:rPr>
        <w:t xml:space="preserve"> ……………………إطارات</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 xml:space="preserve">تذكير برقم الأعمال للسنة السابقة : …………. آلاف </w:t>
      </w:r>
      <w:proofErr w:type="spellStart"/>
      <w:r w:rsidRPr="00AC6F28">
        <w:rPr>
          <w:rFonts w:ascii="Times New Roman" w:eastAsia="Times New Roman" w:hAnsi="Times New Roman" w:cs="Times New Roman"/>
          <w:sz w:val="24"/>
          <w:szCs w:val="24"/>
          <w:rtl/>
          <w:lang w:eastAsia="fr-FR"/>
        </w:rPr>
        <w:t>دج</w:t>
      </w:r>
      <w:proofErr w:type="spellEnd"/>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 xml:space="preserve">الاستثمار الإجمالي : ………………………آلاف </w:t>
      </w:r>
      <w:proofErr w:type="spellStart"/>
      <w:r w:rsidRPr="00AC6F28">
        <w:rPr>
          <w:rFonts w:ascii="Times New Roman" w:eastAsia="Times New Roman" w:hAnsi="Times New Roman" w:cs="Times New Roman"/>
          <w:sz w:val="24"/>
          <w:szCs w:val="24"/>
          <w:rtl/>
          <w:lang w:eastAsia="fr-FR"/>
        </w:rPr>
        <w:t>دج</w:t>
      </w:r>
      <w:proofErr w:type="spellEnd"/>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 xml:space="preserve">عتاد/ تجهيزات :......................................آلاف </w:t>
      </w:r>
      <w:proofErr w:type="spellStart"/>
      <w:r w:rsidRPr="00AC6F28">
        <w:rPr>
          <w:rFonts w:ascii="Times New Roman" w:eastAsia="Times New Roman" w:hAnsi="Times New Roman" w:cs="Times New Roman"/>
          <w:sz w:val="24"/>
          <w:szCs w:val="24"/>
          <w:rtl/>
          <w:lang w:eastAsia="fr-FR"/>
        </w:rPr>
        <w:t>دج</w:t>
      </w:r>
      <w:proofErr w:type="spellEnd"/>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 xml:space="preserve">منشآت :................................................آلاف </w:t>
      </w:r>
      <w:proofErr w:type="spellStart"/>
      <w:r w:rsidRPr="00AC6F28">
        <w:rPr>
          <w:rFonts w:ascii="Times New Roman" w:eastAsia="Times New Roman" w:hAnsi="Times New Roman" w:cs="Times New Roman"/>
          <w:sz w:val="24"/>
          <w:szCs w:val="24"/>
          <w:rtl/>
          <w:lang w:eastAsia="fr-FR"/>
        </w:rPr>
        <w:t>دج</w:t>
      </w:r>
      <w:proofErr w:type="spellEnd"/>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w:t>
      </w:r>
      <w:r w:rsidRPr="00AC6F28">
        <w:rPr>
          <w:rFonts w:ascii="Times New Roman" w:eastAsia="Times New Roman" w:hAnsi="Times New Roman" w:cs="Times New Roman"/>
          <w:sz w:val="24"/>
          <w:szCs w:val="24"/>
          <w:rtl/>
          <w:lang w:eastAsia="fr-FR"/>
        </w:rPr>
        <w:t>ــــــــــــــــــــــــــــــــــ</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مركبة سياحية ونفعية خفيفة، مركبة صناعية ودراجة نارية ومركبات ذات استعمالات خاصة</w:t>
      </w:r>
      <w:r w:rsidRPr="00AC6F28">
        <w:rPr>
          <w:rFonts w:ascii="Times New Roman" w:eastAsia="Times New Roman" w:hAnsi="Times New Roman" w:cs="Times New Roman"/>
          <w:sz w:val="24"/>
          <w:szCs w:val="24"/>
          <w:lang w:eastAsia="fr-FR"/>
        </w:rPr>
        <w:t>.</w:t>
      </w:r>
    </w:p>
    <w:p w:rsidR="00EB6B05" w:rsidRDefault="00EB6B05" w:rsidP="00EB6B05">
      <w:pPr>
        <w:bidi/>
        <w:spacing w:before="100" w:beforeAutospacing="1" w:after="100" w:afterAutospacing="1" w:line="240" w:lineRule="auto"/>
        <w:rPr>
          <w:rFonts w:ascii="Times New Roman" w:eastAsia="Times New Roman" w:hAnsi="Times New Roman" w:cs="Times New Roman" w:hint="cs"/>
          <w:sz w:val="24"/>
          <w:szCs w:val="24"/>
          <w:rtl/>
          <w:lang w:eastAsia="fr-FR"/>
        </w:rPr>
      </w:pPr>
    </w:p>
    <w:p w:rsidR="00EB6B05" w:rsidRDefault="00EB6B05" w:rsidP="00EB6B05">
      <w:pPr>
        <w:bidi/>
        <w:spacing w:before="100" w:beforeAutospacing="1" w:after="100" w:afterAutospacing="1" w:line="240" w:lineRule="auto"/>
        <w:rPr>
          <w:rFonts w:ascii="Times New Roman" w:eastAsia="Times New Roman" w:hAnsi="Times New Roman" w:cs="Times New Roman" w:hint="cs"/>
          <w:sz w:val="24"/>
          <w:szCs w:val="24"/>
          <w:rtl/>
          <w:lang w:eastAsia="fr-FR"/>
        </w:rPr>
      </w:pPr>
    </w:p>
    <w:p w:rsidR="00EB6B05" w:rsidRDefault="00EB6B05" w:rsidP="00EB6B05">
      <w:pPr>
        <w:bidi/>
        <w:spacing w:before="100" w:beforeAutospacing="1" w:after="100" w:afterAutospacing="1" w:line="240" w:lineRule="auto"/>
        <w:rPr>
          <w:rFonts w:ascii="Times New Roman" w:eastAsia="Times New Roman" w:hAnsi="Times New Roman" w:cs="Times New Roman" w:hint="cs"/>
          <w:sz w:val="24"/>
          <w:szCs w:val="24"/>
          <w:rtl/>
          <w:lang w:eastAsia="fr-FR"/>
        </w:rPr>
      </w:pPr>
    </w:p>
    <w:p w:rsidR="00EB6B05" w:rsidRDefault="00EB6B05" w:rsidP="00EB6B05">
      <w:pPr>
        <w:bidi/>
        <w:spacing w:before="100" w:beforeAutospacing="1" w:after="100" w:afterAutospacing="1" w:line="240" w:lineRule="auto"/>
        <w:rPr>
          <w:rFonts w:ascii="Times New Roman" w:eastAsia="Times New Roman" w:hAnsi="Times New Roman" w:cs="Times New Roman" w:hint="cs"/>
          <w:sz w:val="24"/>
          <w:szCs w:val="24"/>
          <w:rtl/>
          <w:lang w:eastAsia="fr-FR"/>
        </w:rPr>
      </w:pPr>
    </w:p>
    <w:p w:rsidR="00EB6B05" w:rsidRDefault="00EB6B05" w:rsidP="00EB6B05">
      <w:pPr>
        <w:bidi/>
        <w:spacing w:before="100" w:beforeAutospacing="1" w:after="100" w:afterAutospacing="1" w:line="240" w:lineRule="auto"/>
        <w:rPr>
          <w:rFonts w:ascii="Times New Roman" w:eastAsia="Times New Roman" w:hAnsi="Times New Roman" w:cs="Times New Roman" w:hint="cs"/>
          <w:sz w:val="24"/>
          <w:szCs w:val="24"/>
          <w:rtl/>
          <w:lang w:eastAsia="fr-FR"/>
        </w:rPr>
      </w:pPr>
    </w:p>
    <w:p w:rsidR="00EB6B05" w:rsidRDefault="00EB6B05" w:rsidP="00EB6B05">
      <w:pPr>
        <w:bidi/>
        <w:spacing w:before="100" w:beforeAutospacing="1" w:after="100" w:afterAutospacing="1" w:line="240" w:lineRule="auto"/>
        <w:rPr>
          <w:rFonts w:ascii="Times New Roman" w:eastAsia="Times New Roman" w:hAnsi="Times New Roman" w:cs="Times New Roman" w:hint="cs"/>
          <w:sz w:val="24"/>
          <w:szCs w:val="24"/>
          <w:rtl/>
          <w:lang w:eastAsia="fr-FR"/>
        </w:rPr>
      </w:pPr>
    </w:p>
    <w:p w:rsidR="00EB6B05" w:rsidRDefault="00EB6B05" w:rsidP="00EB6B05">
      <w:pPr>
        <w:bidi/>
        <w:spacing w:before="100" w:beforeAutospacing="1" w:after="100" w:afterAutospacing="1" w:line="240" w:lineRule="auto"/>
        <w:rPr>
          <w:rFonts w:ascii="Times New Roman" w:eastAsia="Times New Roman" w:hAnsi="Times New Roman" w:cs="Times New Roman"/>
          <w:sz w:val="24"/>
          <w:szCs w:val="24"/>
          <w:rtl/>
          <w:lang w:eastAsia="fr-FR"/>
        </w:rPr>
      </w:pPr>
    </w:p>
    <w:p w:rsidR="00AC6F28" w:rsidRPr="00EB6B05" w:rsidRDefault="00AC6F28" w:rsidP="00EB6B05">
      <w:pPr>
        <w:bidi/>
        <w:spacing w:before="100" w:beforeAutospacing="1" w:after="100" w:afterAutospacing="1" w:line="240" w:lineRule="auto"/>
        <w:jc w:val="center"/>
        <w:rPr>
          <w:rFonts w:ascii="Times New Roman" w:eastAsia="Times New Roman" w:hAnsi="Times New Roman" w:cs="Times New Roman"/>
          <w:b/>
          <w:bCs/>
          <w:sz w:val="36"/>
          <w:szCs w:val="36"/>
          <w:lang w:eastAsia="fr-FR"/>
        </w:rPr>
      </w:pPr>
      <w:r w:rsidRPr="00EB6B05">
        <w:rPr>
          <w:rFonts w:ascii="Times New Roman" w:eastAsia="Times New Roman" w:hAnsi="Times New Roman" w:cs="Times New Roman"/>
          <w:b/>
          <w:bCs/>
          <w:sz w:val="36"/>
          <w:szCs w:val="36"/>
          <w:rtl/>
          <w:lang w:eastAsia="fr-FR"/>
        </w:rPr>
        <w:lastRenderedPageBreak/>
        <w:t>بطاقة تعهد الوكيل</w:t>
      </w:r>
    </w:p>
    <w:p w:rsidR="00AC6F28" w:rsidRPr="00AC6F28" w:rsidRDefault="00AC6F28" w:rsidP="00EB6B05">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أنا الموقع أسفله (اللقب و الاسم</w:t>
      </w:r>
      <w:r w:rsidR="00EB6B05">
        <w:rPr>
          <w:rFonts w:ascii="Times New Roman" w:eastAsia="Times New Roman" w:hAnsi="Times New Roman" w:cs="Times New Roman" w:hint="cs"/>
          <w:sz w:val="24"/>
          <w:szCs w:val="24"/>
          <w:rtl/>
          <w:lang w:eastAsia="fr-FR"/>
        </w:rPr>
        <w:t>)</w:t>
      </w:r>
      <w:r w:rsidR="00EB6B05">
        <w:rPr>
          <w:rFonts w:ascii="Times New Roman" w:eastAsia="Times New Roman" w:hAnsi="Times New Roman" w:cs="Times New Roman"/>
          <w:sz w:val="24"/>
          <w:szCs w:val="24"/>
          <w:lang w:eastAsia="fr-FR"/>
        </w:rPr>
        <w:t xml:space="preserve"> ………………………………………………………..</w:t>
      </w:r>
    </w:p>
    <w:p w:rsidR="00AC6F28" w:rsidRPr="00AC6F28" w:rsidRDefault="00AC6F28" w:rsidP="00EB6B05">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أتصرف نيابة عن الشركة (اسم الشركة</w:t>
      </w:r>
      <w:r w:rsidR="00EB6B05">
        <w:rPr>
          <w:rFonts w:ascii="Times New Roman" w:eastAsia="Times New Roman" w:hAnsi="Times New Roman" w:cs="Times New Roman" w:hint="cs"/>
          <w:sz w:val="24"/>
          <w:szCs w:val="24"/>
          <w:rtl/>
          <w:lang w:eastAsia="fr-FR"/>
        </w:rPr>
        <w:t>)</w:t>
      </w:r>
      <w:r w:rsidRPr="00AC6F28">
        <w:rPr>
          <w:rFonts w:ascii="Times New Roman" w:eastAsia="Times New Roman" w:hAnsi="Times New Roman" w:cs="Times New Roman"/>
          <w:sz w:val="24"/>
          <w:szCs w:val="24"/>
          <w:lang w:eastAsia="fr-FR"/>
        </w:rPr>
        <w:t xml:space="preserve"> …………………………………………………..</w:t>
      </w:r>
    </w:p>
    <w:p w:rsidR="00AC6F28" w:rsidRPr="00AC6F28" w:rsidRDefault="00AC6F28" w:rsidP="00EB6B05">
      <w:pPr>
        <w:bidi/>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بصفتي</w:t>
      </w:r>
      <w:proofErr w:type="gramEnd"/>
      <w:r w:rsidRPr="00AC6F28">
        <w:rPr>
          <w:rFonts w:ascii="Times New Roman" w:eastAsia="Times New Roman" w:hAnsi="Times New Roman" w:cs="Times New Roman"/>
          <w:sz w:val="24"/>
          <w:szCs w:val="24"/>
          <w:lang w:eastAsia="fr-FR"/>
        </w:rPr>
        <w:t xml:space="preserve"> ……………………………………………………………………………...</w:t>
      </w:r>
    </w:p>
    <w:p w:rsidR="00AC6F28" w:rsidRPr="00AC6F28" w:rsidRDefault="00AC6F28" w:rsidP="00EB6B05">
      <w:pPr>
        <w:bidi/>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AC6F28">
        <w:rPr>
          <w:rFonts w:ascii="Times New Roman" w:eastAsia="Times New Roman" w:hAnsi="Times New Roman" w:cs="Times New Roman"/>
          <w:sz w:val="24"/>
          <w:szCs w:val="24"/>
          <w:rtl/>
          <w:lang w:eastAsia="fr-FR"/>
        </w:rPr>
        <w:t>العنوان</w:t>
      </w:r>
      <w:proofErr w:type="gramEnd"/>
      <w:r w:rsidRPr="00AC6F28">
        <w:rPr>
          <w:rFonts w:ascii="Times New Roman" w:eastAsia="Times New Roman" w:hAnsi="Times New Roman" w:cs="Times New Roman"/>
          <w:sz w:val="24"/>
          <w:szCs w:val="24"/>
          <w:lang w:eastAsia="fr-FR"/>
        </w:rPr>
        <w:t>.......................................................................................</w:t>
      </w:r>
      <w:r w:rsidR="00EB6B05">
        <w:rPr>
          <w:rFonts w:ascii="Times New Roman" w:eastAsia="Times New Roman" w:hAnsi="Times New Roman" w:cs="Times New Roman"/>
          <w:sz w:val="24"/>
          <w:szCs w:val="24"/>
          <w:lang w:eastAsia="fr-FR"/>
        </w:rPr>
        <w:t>....................</w:t>
      </w:r>
    </w:p>
    <w:p w:rsidR="00AC6F28" w:rsidRPr="00AC6F28" w:rsidRDefault="00AC6F28" w:rsidP="00EB6B05">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رقم السجل التجاري</w:t>
      </w:r>
      <w:r w:rsidRPr="00AC6F28">
        <w:rPr>
          <w:rFonts w:ascii="Times New Roman" w:eastAsia="Times New Roman" w:hAnsi="Times New Roman" w:cs="Times New Roman"/>
          <w:sz w:val="24"/>
          <w:szCs w:val="24"/>
          <w:lang w:eastAsia="fr-FR"/>
        </w:rPr>
        <w:t xml:space="preserve"> ……………………………………………………………………</w:t>
      </w:r>
    </w:p>
    <w:p w:rsidR="00AC6F28" w:rsidRPr="00AC6F28" w:rsidRDefault="00AC6F28" w:rsidP="00EB6B05">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رقم التعريف </w:t>
      </w:r>
      <w:proofErr w:type="spellStart"/>
      <w:r w:rsidRPr="00AC6F28">
        <w:rPr>
          <w:rFonts w:ascii="Times New Roman" w:eastAsia="Times New Roman" w:hAnsi="Times New Roman" w:cs="Times New Roman"/>
          <w:sz w:val="24"/>
          <w:szCs w:val="24"/>
          <w:rtl/>
          <w:lang w:eastAsia="fr-FR"/>
        </w:rPr>
        <w:t>الجبائي</w:t>
      </w:r>
      <w:proofErr w:type="spellEnd"/>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1- </w:t>
      </w:r>
      <w:r w:rsidRPr="00AC6F28">
        <w:rPr>
          <w:rFonts w:ascii="Times New Roman" w:eastAsia="Times New Roman" w:hAnsi="Times New Roman" w:cs="Times New Roman"/>
          <w:sz w:val="24"/>
          <w:szCs w:val="24"/>
          <w:rtl/>
          <w:lang w:eastAsia="fr-FR"/>
        </w:rPr>
        <w:t>أصرح</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أنني على علم بالتنظيم الساري المفعول وبنود دفتر الشروط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أنني على علم بطبيعة الخدمات التي يجب تقديمها والمتطلبات الضرورية لممارسة نشاط وكلاء المركبات الجديدة</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2 - </w:t>
      </w:r>
      <w:r w:rsidRPr="00AC6F28">
        <w:rPr>
          <w:rFonts w:ascii="Times New Roman" w:eastAsia="Times New Roman" w:hAnsi="Times New Roman" w:cs="Times New Roman"/>
          <w:sz w:val="24"/>
          <w:szCs w:val="24"/>
          <w:rtl/>
          <w:lang w:eastAsia="fr-FR"/>
        </w:rPr>
        <w:t>أشهد</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أن كل المعلومات المتضمنة في طلب الاعتماد صحيحة،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 xml:space="preserve">أنني على علم بأن أي تصريح كاذب سيؤدي إلى العقوبات المنصوص عليها في التشريع والتنظيم </w:t>
      </w:r>
      <w:proofErr w:type="spellStart"/>
      <w:r w:rsidRPr="00AC6F28">
        <w:rPr>
          <w:rFonts w:ascii="Times New Roman" w:eastAsia="Times New Roman" w:hAnsi="Times New Roman" w:cs="Times New Roman"/>
          <w:sz w:val="24"/>
          <w:szCs w:val="24"/>
          <w:rtl/>
          <w:lang w:eastAsia="fr-FR"/>
        </w:rPr>
        <w:t>الساريي</w:t>
      </w:r>
      <w:proofErr w:type="spellEnd"/>
      <w:r w:rsidRPr="00AC6F28">
        <w:rPr>
          <w:rFonts w:ascii="Times New Roman" w:eastAsia="Times New Roman" w:hAnsi="Times New Roman" w:cs="Times New Roman"/>
          <w:sz w:val="24"/>
          <w:szCs w:val="24"/>
          <w:rtl/>
          <w:lang w:eastAsia="fr-FR"/>
        </w:rPr>
        <w:t xml:space="preserve"> المفعول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 xml:space="preserve">أنني على علم بجميع شروط </w:t>
      </w:r>
      <w:proofErr w:type="spellStart"/>
      <w:r w:rsidRPr="00AC6F28">
        <w:rPr>
          <w:rFonts w:ascii="Times New Roman" w:eastAsia="Times New Roman" w:hAnsi="Times New Roman" w:cs="Times New Roman"/>
          <w:sz w:val="24"/>
          <w:szCs w:val="24"/>
          <w:rtl/>
          <w:lang w:eastAsia="fr-FR"/>
        </w:rPr>
        <w:t>وكيفيات</w:t>
      </w:r>
      <w:proofErr w:type="spellEnd"/>
      <w:r w:rsidRPr="00AC6F28">
        <w:rPr>
          <w:rFonts w:ascii="Times New Roman" w:eastAsia="Times New Roman" w:hAnsi="Times New Roman" w:cs="Times New Roman"/>
          <w:sz w:val="24"/>
          <w:szCs w:val="24"/>
          <w:rtl/>
          <w:lang w:eastAsia="fr-FR"/>
        </w:rPr>
        <w:t xml:space="preserve"> ممارسة نشاط وكلاء المركبات الجديدة</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3- </w:t>
      </w:r>
      <w:r w:rsidRPr="00AC6F28">
        <w:rPr>
          <w:rFonts w:ascii="Times New Roman" w:eastAsia="Times New Roman" w:hAnsi="Times New Roman" w:cs="Times New Roman"/>
          <w:sz w:val="24"/>
          <w:szCs w:val="24"/>
          <w:rtl/>
          <w:lang w:eastAsia="fr-FR"/>
        </w:rPr>
        <w:t>التزم بما يأتي</w:t>
      </w:r>
      <w:r w:rsidRPr="00AC6F28">
        <w:rPr>
          <w:rFonts w:ascii="Times New Roman" w:eastAsia="Times New Roman" w:hAnsi="Times New Roman" w:cs="Times New Roman"/>
          <w:sz w:val="24"/>
          <w:szCs w:val="24"/>
          <w:lang w:eastAsia="fr-FR"/>
        </w:rPr>
        <w:t xml:space="preserve">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إبرام عقد وكالة مع المصنع المانح واستيراد المركبات إلا من بلدان التصنيع الأصلية،</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السهر على احترام أحكام التنظيم الساري المفعول والمتعلق بممارسة نشاط وكلاء المركبات الجديدة ودفتر الشروط هذا،</w:t>
      </w:r>
      <w:r w:rsidRPr="00AC6F28">
        <w:rPr>
          <w:rFonts w:ascii="Times New Roman" w:eastAsia="Times New Roman" w:hAnsi="Times New Roman" w:cs="Times New Roman"/>
          <w:sz w:val="24"/>
          <w:szCs w:val="24"/>
          <w:lang w:eastAsia="fr-FR"/>
        </w:rPr>
        <w:t>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إعلام مصالح الوزارة المكلفة بالصناعة في أقصر الآجال، بأي تعديل في المعلومات الواردة في ملف طلب الاعتماد،</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 </w:t>
      </w:r>
      <w:r w:rsidRPr="00AC6F28">
        <w:rPr>
          <w:rFonts w:ascii="Times New Roman" w:eastAsia="Times New Roman" w:hAnsi="Times New Roman" w:cs="Times New Roman"/>
          <w:sz w:val="24"/>
          <w:szCs w:val="24"/>
          <w:rtl/>
          <w:lang w:eastAsia="fr-FR"/>
        </w:rPr>
        <w:t>إرسال الإحصائيات المتعلقة بتطور الاستثمارات والتشغيل وحجم الواردات والمبيعات في كل سداسي، وكذا القائمة الاسمية للزبائن بصفة شهرية ،</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lang w:eastAsia="fr-FR"/>
        </w:rPr>
        <w:t xml:space="preserve">- </w:t>
      </w:r>
      <w:r w:rsidRPr="00AC6F28">
        <w:rPr>
          <w:rFonts w:ascii="Times New Roman" w:eastAsia="Times New Roman" w:hAnsi="Times New Roman" w:cs="Times New Roman"/>
          <w:sz w:val="24"/>
          <w:szCs w:val="24"/>
          <w:rtl/>
          <w:lang w:eastAsia="fr-FR"/>
        </w:rPr>
        <w:t>عدم بيع إلا مركبة سياحية واحدة لكل شخص طبيعي في مدة خمس (5) سنوات، باستثناء حالة ما إذا كانت المركبة غير صالحة للسير، مبررة قانونا</w:t>
      </w:r>
      <w:r w:rsidRPr="00AC6F28">
        <w:rPr>
          <w:rFonts w:ascii="Times New Roman" w:eastAsia="Times New Roman" w:hAnsi="Times New Roman" w:cs="Times New Roman"/>
          <w:sz w:val="24"/>
          <w:szCs w:val="24"/>
          <w:lang w:eastAsia="fr-FR"/>
        </w:rPr>
        <w:t>.</w:t>
      </w:r>
    </w:p>
    <w:p w:rsidR="00AC6F28" w:rsidRPr="00AC6F28" w:rsidRDefault="00AC6F28" w:rsidP="00AC6F28">
      <w:pPr>
        <w:bidi/>
        <w:spacing w:before="100" w:beforeAutospacing="1" w:after="100" w:afterAutospacing="1" w:line="240" w:lineRule="auto"/>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 xml:space="preserve">حرر </w:t>
      </w:r>
      <w:proofErr w:type="spellStart"/>
      <w:r w:rsidRPr="00AC6F28">
        <w:rPr>
          <w:rFonts w:ascii="Times New Roman" w:eastAsia="Times New Roman" w:hAnsi="Times New Roman" w:cs="Times New Roman"/>
          <w:sz w:val="24"/>
          <w:szCs w:val="24"/>
          <w:rtl/>
          <w:lang w:eastAsia="fr-FR"/>
        </w:rPr>
        <w:t>بـ</w:t>
      </w:r>
      <w:proofErr w:type="spellEnd"/>
      <w:r w:rsidRPr="00AC6F28">
        <w:rPr>
          <w:rFonts w:ascii="Times New Roman" w:eastAsia="Times New Roman" w:hAnsi="Times New Roman" w:cs="Times New Roman"/>
          <w:sz w:val="24"/>
          <w:szCs w:val="24"/>
          <w:lang w:eastAsia="fr-FR"/>
        </w:rPr>
        <w:t xml:space="preserve"> ………………………………………</w:t>
      </w:r>
    </w:p>
    <w:p w:rsidR="00AC6F28" w:rsidRPr="00AC6F28" w:rsidRDefault="00AC6F28" w:rsidP="00EB6B05">
      <w:pPr>
        <w:bidi/>
        <w:spacing w:before="100" w:beforeAutospacing="1" w:after="100" w:afterAutospacing="1" w:line="240" w:lineRule="auto"/>
        <w:jc w:val="right"/>
        <w:rPr>
          <w:rFonts w:ascii="Times New Roman" w:eastAsia="Times New Roman" w:hAnsi="Times New Roman" w:cs="Times New Roman"/>
          <w:sz w:val="24"/>
          <w:szCs w:val="24"/>
          <w:lang w:eastAsia="fr-FR"/>
        </w:rPr>
      </w:pPr>
      <w:r w:rsidRPr="00AC6F28">
        <w:rPr>
          <w:rFonts w:ascii="Times New Roman" w:eastAsia="Times New Roman" w:hAnsi="Times New Roman" w:cs="Times New Roman"/>
          <w:sz w:val="24"/>
          <w:szCs w:val="24"/>
          <w:rtl/>
          <w:lang w:eastAsia="fr-FR"/>
        </w:rPr>
        <w:t>التوقيع وصفة الموقع</w:t>
      </w:r>
    </w:p>
    <w:sectPr w:rsidR="00AC6F28" w:rsidRPr="00AC6F28" w:rsidSect="00DD33A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characterSpacingControl w:val="doNotCompress"/>
  <w:compat/>
  <w:rsids>
    <w:rsidRoot w:val="00AC6F28"/>
    <w:rsid w:val="00895A64"/>
    <w:rsid w:val="00AC6F28"/>
    <w:rsid w:val="00DD33A6"/>
    <w:rsid w:val="00EB6B05"/>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33A6"/>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83361064">
      <w:bodyDiv w:val="1"/>
      <w:marLeft w:val="0"/>
      <w:marRight w:val="0"/>
      <w:marTop w:val="0"/>
      <w:marBottom w:val="0"/>
      <w:divBdr>
        <w:top w:val="none" w:sz="0" w:space="0" w:color="auto"/>
        <w:left w:val="none" w:sz="0" w:space="0" w:color="auto"/>
        <w:bottom w:val="none" w:sz="0" w:space="0" w:color="auto"/>
        <w:right w:val="none" w:sz="0" w:space="0" w:color="auto"/>
      </w:divBdr>
      <w:divsChild>
        <w:div w:id="563954014">
          <w:marLeft w:val="0"/>
          <w:marRight w:val="0"/>
          <w:marTop w:val="0"/>
          <w:marBottom w:val="0"/>
          <w:divBdr>
            <w:top w:val="none" w:sz="0" w:space="0" w:color="auto"/>
            <w:left w:val="none" w:sz="0" w:space="0" w:color="auto"/>
            <w:bottom w:val="none" w:sz="0" w:space="0" w:color="auto"/>
            <w:right w:val="none" w:sz="0" w:space="0" w:color="auto"/>
          </w:divBdr>
        </w:div>
        <w:div w:id="1417751868">
          <w:marLeft w:val="0"/>
          <w:marRight w:val="0"/>
          <w:marTop w:val="0"/>
          <w:marBottom w:val="0"/>
          <w:divBdr>
            <w:top w:val="none" w:sz="0" w:space="0" w:color="auto"/>
            <w:left w:val="none" w:sz="0" w:space="0" w:color="auto"/>
            <w:bottom w:val="none" w:sz="0" w:space="0" w:color="auto"/>
            <w:right w:val="none" w:sz="0" w:space="0" w:color="auto"/>
          </w:divBdr>
        </w:div>
        <w:div w:id="1187252749">
          <w:marLeft w:val="0"/>
          <w:marRight w:val="0"/>
          <w:marTop w:val="0"/>
          <w:marBottom w:val="0"/>
          <w:divBdr>
            <w:top w:val="none" w:sz="0" w:space="0" w:color="auto"/>
            <w:left w:val="none" w:sz="0" w:space="0" w:color="auto"/>
            <w:bottom w:val="none" w:sz="0" w:space="0" w:color="auto"/>
            <w:right w:val="none" w:sz="0" w:space="0" w:color="auto"/>
          </w:divBdr>
          <w:divsChild>
            <w:div w:id="1525485571">
              <w:marLeft w:val="0"/>
              <w:marRight w:val="0"/>
              <w:marTop w:val="0"/>
              <w:marBottom w:val="0"/>
              <w:divBdr>
                <w:top w:val="none" w:sz="0" w:space="0" w:color="auto"/>
                <w:left w:val="none" w:sz="0" w:space="0" w:color="auto"/>
                <w:bottom w:val="none" w:sz="0" w:space="0" w:color="auto"/>
                <w:right w:val="none" w:sz="0" w:space="0" w:color="auto"/>
              </w:divBdr>
            </w:div>
            <w:div w:id="1450708678">
              <w:marLeft w:val="0"/>
              <w:marRight w:val="0"/>
              <w:marTop w:val="0"/>
              <w:marBottom w:val="0"/>
              <w:divBdr>
                <w:top w:val="none" w:sz="0" w:space="0" w:color="auto"/>
                <w:left w:val="none" w:sz="0" w:space="0" w:color="auto"/>
                <w:bottom w:val="none" w:sz="0" w:space="0" w:color="auto"/>
                <w:right w:val="none" w:sz="0" w:space="0" w:color="auto"/>
              </w:divBdr>
            </w:div>
            <w:div w:id="1223634898">
              <w:marLeft w:val="0"/>
              <w:marRight w:val="0"/>
              <w:marTop w:val="0"/>
              <w:marBottom w:val="0"/>
              <w:divBdr>
                <w:top w:val="none" w:sz="0" w:space="0" w:color="auto"/>
                <w:left w:val="none" w:sz="0" w:space="0" w:color="auto"/>
                <w:bottom w:val="none" w:sz="0" w:space="0" w:color="auto"/>
                <w:right w:val="none" w:sz="0" w:space="0" w:color="auto"/>
              </w:divBdr>
            </w:div>
            <w:div w:id="346257395">
              <w:marLeft w:val="0"/>
              <w:marRight w:val="0"/>
              <w:marTop w:val="0"/>
              <w:marBottom w:val="0"/>
              <w:divBdr>
                <w:top w:val="none" w:sz="0" w:space="0" w:color="auto"/>
                <w:left w:val="none" w:sz="0" w:space="0" w:color="auto"/>
                <w:bottom w:val="none" w:sz="0" w:space="0" w:color="auto"/>
                <w:right w:val="none" w:sz="0" w:space="0" w:color="auto"/>
              </w:divBdr>
            </w:div>
            <w:div w:id="1068458314">
              <w:marLeft w:val="0"/>
              <w:marRight w:val="0"/>
              <w:marTop w:val="0"/>
              <w:marBottom w:val="0"/>
              <w:divBdr>
                <w:top w:val="none" w:sz="0" w:space="0" w:color="auto"/>
                <w:left w:val="none" w:sz="0" w:space="0" w:color="auto"/>
                <w:bottom w:val="none" w:sz="0" w:space="0" w:color="auto"/>
                <w:right w:val="none" w:sz="0" w:space="0" w:color="auto"/>
              </w:divBdr>
            </w:div>
            <w:div w:id="2120176964">
              <w:marLeft w:val="0"/>
              <w:marRight w:val="0"/>
              <w:marTop w:val="0"/>
              <w:marBottom w:val="0"/>
              <w:divBdr>
                <w:top w:val="none" w:sz="0" w:space="0" w:color="auto"/>
                <w:left w:val="none" w:sz="0" w:space="0" w:color="auto"/>
                <w:bottom w:val="none" w:sz="0" w:space="0" w:color="auto"/>
                <w:right w:val="none" w:sz="0" w:space="0" w:color="auto"/>
              </w:divBdr>
            </w:div>
            <w:div w:id="1135828361">
              <w:marLeft w:val="0"/>
              <w:marRight w:val="0"/>
              <w:marTop w:val="0"/>
              <w:marBottom w:val="0"/>
              <w:divBdr>
                <w:top w:val="none" w:sz="0" w:space="0" w:color="auto"/>
                <w:left w:val="none" w:sz="0" w:space="0" w:color="auto"/>
                <w:bottom w:val="none" w:sz="0" w:space="0" w:color="auto"/>
                <w:right w:val="none" w:sz="0" w:space="0" w:color="auto"/>
              </w:divBdr>
            </w:div>
            <w:div w:id="1980069165">
              <w:marLeft w:val="0"/>
              <w:marRight w:val="0"/>
              <w:marTop w:val="0"/>
              <w:marBottom w:val="0"/>
              <w:divBdr>
                <w:top w:val="none" w:sz="0" w:space="0" w:color="auto"/>
                <w:left w:val="none" w:sz="0" w:space="0" w:color="auto"/>
                <w:bottom w:val="none" w:sz="0" w:space="0" w:color="auto"/>
                <w:right w:val="none" w:sz="0" w:space="0" w:color="auto"/>
              </w:divBdr>
            </w:div>
            <w:div w:id="1726249873">
              <w:marLeft w:val="0"/>
              <w:marRight w:val="0"/>
              <w:marTop w:val="0"/>
              <w:marBottom w:val="0"/>
              <w:divBdr>
                <w:top w:val="none" w:sz="0" w:space="0" w:color="auto"/>
                <w:left w:val="none" w:sz="0" w:space="0" w:color="auto"/>
                <w:bottom w:val="none" w:sz="0" w:space="0" w:color="auto"/>
                <w:right w:val="none" w:sz="0" w:space="0" w:color="auto"/>
              </w:divBdr>
            </w:div>
            <w:div w:id="461921704">
              <w:marLeft w:val="0"/>
              <w:marRight w:val="0"/>
              <w:marTop w:val="0"/>
              <w:marBottom w:val="0"/>
              <w:divBdr>
                <w:top w:val="none" w:sz="0" w:space="0" w:color="auto"/>
                <w:left w:val="none" w:sz="0" w:space="0" w:color="auto"/>
                <w:bottom w:val="none" w:sz="0" w:space="0" w:color="auto"/>
                <w:right w:val="none" w:sz="0" w:space="0" w:color="auto"/>
              </w:divBdr>
            </w:div>
            <w:div w:id="324552958">
              <w:marLeft w:val="0"/>
              <w:marRight w:val="0"/>
              <w:marTop w:val="0"/>
              <w:marBottom w:val="0"/>
              <w:divBdr>
                <w:top w:val="none" w:sz="0" w:space="0" w:color="auto"/>
                <w:left w:val="none" w:sz="0" w:space="0" w:color="auto"/>
                <w:bottom w:val="none" w:sz="0" w:space="0" w:color="auto"/>
                <w:right w:val="none" w:sz="0" w:space="0" w:color="auto"/>
              </w:divBdr>
            </w:div>
            <w:div w:id="1625043773">
              <w:marLeft w:val="0"/>
              <w:marRight w:val="0"/>
              <w:marTop w:val="0"/>
              <w:marBottom w:val="0"/>
              <w:divBdr>
                <w:top w:val="none" w:sz="0" w:space="0" w:color="auto"/>
                <w:left w:val="none" w:sz="0" w:space="0" w:color="auto"/>
                <w:bottom w:val="none" w:sz="0" w:space="0" w:color="auto"/>
                <w:right w:val="none" w:sz="0" w:space="0" w:color="auto"/>
              </w:divBdr>
            </w:div>
            <w:div w:id="1192500944">
              <w:marLeft w:val="0"/>
              <w:marRight w:val="0"/>
              <w:marTop w:val="0"/>
              <w:marBottom w:val="0"/>
              <w:divBdr>
                <w:top w:val="none" w:sz="0" w:space="0" w:color="auto"/>
                <w:left w:val="none" w:sz="0" w:space="0" w:color="auto"/>
                <w:bottom w:val="none" w:sz="0" w:space="0" w:color="auto"/>
                <w:right w:val="none" w:sz="0" w:space="0" w:color="auto"/>
              </w:divBdr>
            </w:div>
            <w:div w:id="413935203">
              <w:marLeft w:val="0"/>
              <w:marRight w:val="0"/>
              <w:marTop w:val="0"/>
              <w:marBottom w:val="0"/>
              <w:divBdr>
                <w:top w:val="none" w:sz="0" w:space="0" w:color="auto"/>
                <w:left w:val="none" w:sz="0" w:space="0" w:color="auto"/>
                <w:bottom w:val="none" w:sz="0" w:space="0" w:color="auto"/>
                <w:right w:val="none" w:sz="0" w:space="0" w:color="auto"/>
              </w:divBdr>
            </w:div>
            <w:div w:id="809908349">
              <w:marLeft w:val="0"/>
              <w:marRight w:val="0"/>
              <w:marTop w:val="0"/>
              <w:marBottom w:val="0"/>
              <w:divBdr>
                <w:top w:val="none" w:sz="0" w:space="0" w:color="auto"/>
                <w:left w:val="none" w:sz="0" w:space="0" w:color="auto"/>
                <w:bottom w:val="none" w:sz="0" w:space="0" w:color="auto"/>
                <w:right w:val="none" w:sz="0" w:space="0" w:color="auto"/>
              </w:divBdr>
            </w:div>
            <w:div w:id="447621795">
              <w:marLeft w:val="0"/>
              <w:marRight w:val="0"/>
              <w:marTop w:val="0"/>
              <w:marBottom w:val="0"/>
              <w:divBdr>
                <w:top w:val="none" w:sz="0" w:space="0" w:color="auto"/>
                <w:left w:val="none" w:sz="0" w:space="0" w:color="auto"/>
                <w:bottom w:val="none" w:sz="0" w:space="0" w:color="auto"/>
                <w:right w:val="none" w:sz="0" w:space="0" w:color="auto"/>
              </w:divBdr>
            </w:div>
            <w:div w:id="899293651">
              <w:marLeft w:val="0"/>
              <w:marRight w:val="0"/>
              <w:marTop w:val="0"/>
              <w:marBottom w:val="0"/>
              <w:divBdr>
                <w:top w:val="none" w:sz="0" w:space="0" w:color="auto"/>
                <w:left w:val="none" w:sz="0" w:space="0" w:color="auto"/>
                <w:bottom w:val="none" w:sz="0" w:space="0" w:color="auto"/>
                <w:right w:val="none" w:sz="0" w:space="0" w:color="auto"/>
              </w:divBdr>
            </w:div>
            <w:div w:id="603265225">
              <w:marLeft w:val="0"/>
              <w:marRight w:val="0"/>
              <w:marTop w:val="0"/>
              <w:marBottom w:val="0"/>
              <w:divBdr>
                <w:top w:val="none" w:sz="0" w:space="0" w:color="auto"/>
                <w:left w:val="none" w:sz="0" w:space="0" w:color="auto"/>
                <w:bottom w:val="none" w:sz="0" w:space="0" w:color="auto"/>
                <w:right w:val="none" w:sz="0" w:space="0" w:color="auto"/>
              </w:divBdr>
            </w:div>
            <w:div w:id="1483624340">
              <w:marLeft w:val="0"/>
              <w:marRight w:val="0"/>
              <w:marTop w:val="0"/>
              <w:marBottom w:val="0"/>
              <w:divBdr>
                <w:top w:val="none" w:sz="0" w:space="0" w:color="auto"/>
                <w:left w:val="none" w:sz="0" w:space="0" w:color="auto"/>
                <w:bottom w:val="none" w:sz="0" w:space="0" w:color="auto"/>
                <w:right w:val="none" w:sz="0" w:space="0" w:color="auto"/>
              </w:divBdr>
            </w:div>
            <w:div w:id="101148152">
              <w:marLeft w:val="0"/>
              <w:marRight w:val="0"/>
              <w:marTop w:val="0"/>
              <w:marBottom w:val="0"/>
              <w:divBdr>
                <w:top w:val="none" w:sz="0" w:space="0" w:color="auto"/>
                <w:left w:val="none" w:sz="0" w:space="0" w:color="auto"/>
                <w:bottom w:val="none" w:sz="0" w:space="0" w:color="auto"/>
                <w:right w:val="none" w:sz="0" w:space="0" w:color="auto"/>
              </w:divBdr>
            </w:div>
            <w:div w:id="1981687700">
              <w:marLeft w:val="0"/>
              <w:marRight w:val="0"/>
              <w:marTop w:val="0"/>
              <w:marBottom w:val="0"/>
              <w:divBdr>
                <w:top w:val="none" w:sz="0" w:space="0" w:color="auto"/>
                <w:left w:val="none" w:sz="0" w:space="0" w:color="auto"/>
                <w:bottom w:val="none" w:sz="0" w:space="0" w:color="auto"/>
                <w:right w:val="none" w:sz="0" w:space="0" w:color="auto"/>
              </w:divBdr>
            </w:div>
            <w:div w:id="2056922941">
              <w:marLeft w:val="0"/>
              <w:marRight w:val="0"/>
              <w:marTop w:val="0"/>
              <w:marBottom w:val="0"/>
              <w:divBdr>
                <w:top w:val="none" w:sz="0" w:space="0" w:color="auto"/>
                <w:left w:val="none" w:sz="0" w:space="0" w:color="auto"/>
                <w:bottom w:val="none" w:sz="0" w:space="0" w:color="auto"/>
                <w:right w:val="none" w:sz="0" w:space="0" w:color="auto"/>
              </w:divBdr>
            </w:div>
            <w:div w:id="1838770243">
              <w:marLeft w:val="0"/>
              <w:marRight w:val="0"/>
              <w:marTop w:val="0"/>
              <w:marBottom w:val="0"/>
              <w:divBdr>
                <w:top w:val="none" w:sz="0" w:space="0" w:color="auto"/>
                <w:left w:val="none" w:sz="0" w:space="0" w:color="auto"/>
                <w:bottom w:val="none" w:sz="0" w:space="0" w:color="auto"/>
                <w:right w:val="none" w:sz="0" w:space="0" w:color="auto"/>
              </w:divBdr>
            </w:div>
            <w:div w:id="1833449623">
              <w:marLeft w:val="0"/>
              <w:marRight w:val="0"/>
              <w:marTop w:val="0"/>
              <w:marBottom w:val="0"/>
              <w:divBdr>
                <w:top w:val="none" w:sz="0" w:space="0" w:color="auto"/>
                <w:left w:val="none" w:sz="0" w:space="0" w:color="auto"/>
                <w:bottom w:val="none" w:sz="0" w:space="0" w:color="auto"/>
                <w:right w:val="none" w:sz="0" w:space="0" w:color="auto"/>
              </w:divBdr>
            </w:div>
            <w:div w:id="214314949">
              <w:marLeft w:val="0"/>
              <w:marRight w:val="0"/>
              <w:marTop w:val="0"/>
              <w:marBottom w:val="0"/>
              <w:divBdr>
                <w:top w:val="none" w:sz="0" w:space="0" w:color="auto"/>
                <w:left w:val="none" w:sz="0" w:space="0" w:color="auto"/>
                <w:bottom w:val="none" w:sz="0" w:space="0" w:color="auto"/>
                <w:right w:val="none" w:sz="0" w:space="0" w:color="auto"/>
              </w:divBdr>
            </w:div>
            <w:div w:id="676079315">
              <w:marLeft w:val="0"/>
              <w:marRight w:val="0"/>
              <w:marTop w:val="0"/>
              <w:marBottom w:val="0"/>
              <w:divBdr>
                <w:top w:val="none" w:sz="0" w:space="0" w:color="auto"/>
                <w:left w:val="none" w:sz="0" w:space="0" w:color="auto"/>
                <w:bottom w:val="none" w:sz="0" w:space="0" w:color="auto"/>
                <w:right w:val="none" w:sz="0" w:space="0" w:color="auto"/>
              </w:divBdr>
            </w:div>
            <w:div w:id="32849519">
              <w:marLeft w:val="0"/>
              <w:marRight w:val="0"/>
              <w:marTop w:val="0"/>
              <w:marBottom w:val="0"/>
              <w:divBdr>
                <w:top w:val="none" w:sz="0" w:space="0" w:color="auto"/>
                <w:left w:val="none" w:sz="0" w:space="0" w:color="auto"/>
                <w:bottom w:val="none" w:sz="0" w:space="0" w:color="auto"/>
                <w:right w:val="none" w:sz="0" w:space="0" w:color="auto"/>
              </w:divBdr>
            </w:div>
            <w:div w:id="1362048157">
              <w:marLeft w:val="0"/>
              <w:marRight w:val="0"/>
              <w:marTop w:val="0"/>
              <w:marBottom w:val="0"/>
              <w:divBdr>
                <w:top w:val="none" w:sz="0" w:space="0" w:color="auto"/>
                <w:left w:val="none" w:sz="0" w:space="0" w:color="auto"/>
                <w:bottom w:val="none" w:sz="0" w:space="0" w:color="auto"/>
                <w:right w:val="none" w:sz="0" w:space="0" w:color="auto"/>
              </w:divBdr>
            </w:div>
            <w:div w:id="135991635">
              <w:marLeft w:val="0"/>
              <w:marRight w:val="0"/>
              <w:marTop w:val="0"/>
              <w:marBottom w:val="0"/>
              <w:divBdr>
                <w:top w:val="none" w:sz="0" w:space="0" w:color="auto"/>
                <w:left w:val="none" w:sz="0" w:space="0" w:color="auto"/>
                <w:bottom w:val="none" w:sz="0" w:space="0" w:color="auto"/>
                <w:right w:val="none" w:sz="0" w:space="0" w:color="auto"/>
              </w:divBdr>
            </w:div>
            <w:div w:id="484323753">
              <w:marLeft w:val="0"/>
              <w:marRight w:val="0"/>
              <w:marTop w:val="0"/>
              <w:marBottom w:val="0"/>
              <w:divBdr>
                <w:top w:val="none" w:sz="0" w:space="0" w:color="auto"/>
                <w:left w:val="none" w:sz="0" w:space="0" w:color="auto"/>
                <w:bottom w:val="none" w:sz="0" w:space="0" w:color="auto"/>
                <w:right w:val="none" w:sz="0" w:space="0" w:color="auto"/>
              </w:divBdr>
            </w:div>
          </w:divsChild>
        </w:div>
        <w:div w:id="66196915">
          <w:marLeft w:val="0"/>
          <w:marRight w:val="0"/>
          <w:marTop w:val="0"/>
          <w:marBottom w:val="0"/>
          <w:divBdr>
            <w:top w:val="none" w:sz="0" w:space="0" w:color="auto"/>
            <w:left w:val="none" w:sz="0" w:space="0" w:color="auto"/>
            <w:bottom w:val="none" w:sz="0" w:space="0" w:color="auto"/>
            <w:right w:val="none" w:sz="0" w:space="0" w:color="auto"/>
          </w:divBdr>
          <w:divsChild>
            <w:div w:id="661810127">
              <w:marLeft w:val="0"/>
              <w:marRight w:val="0"/>
              <w:marTop w:val="0"/>
              <w:marBottom w:val="0"/>
              <w:divBdr>
                <w:top w:val="none" w:sz="0" w:space="0" w:color="auto"/>
                <w:left w:val="none" w:sz="0" w:space="0" w:color="auto"/>
                <w:bottom w:val="none" w:sz="0" w:space="0" w:color="auto"/>
                <w:right w:val="none" w:sz="0" w:space="0" w:color="auto"/>
              </w:divBdr>
            </w:div>
            <w:div w:id="35395412">
              <w:marLeft w:val="0"/>
              <w:marRight w:val="0"/>
              <w:marTop w:val="0"/>
              <w:marBottom w:val="0"/>
              <w:divBdr>
                <w:top w:val="none" w:sz="0" w:space="0" w:color="auto"/>
                <w:left w:val="none" w:sz="0" w:space="0" w:color="auto"/>
                <w:bottom w:val="none" w:sz="0" w:space="0" w:color="auto"/>
                <w:right w:val="none" w:sz="0" w:space="0" w:color="auto"/>
              </w:divBdr>
            </w:div>
            <w:div w:id="2091416667">
              <w:marLeft w:val="0"/>
              <w:marRight w:val="0"/>
              <w:marTop w:val="0"/>
              <w:marBottom w:val="0"/>
              <w:divBdr>
                <w:top w:val="none" w:sz="0" w:space="0" w:color="auto"/>
                <w:left w:val="none" w:sz="0" w:space="0" w:color="auto"/>
                <w:bottom w:val="none" w:sz="0" w:space="0" w:color="auto"/>
                <w:right w:val="none" w:sz="0" w:space="0" w:color="auto"/>
              </w:divBdr>
            </w:div>
            <w:div w:id="1561670845">
              <w:marLeft w:val="0"/>
              <w:marRight w:val="0"/>
              <w:marTop w:val="0"/>
              <w:marBottom w:val="0"/>
              <w:divBdr>
                <w:top w:val="none" w:sz="0" w:space="0" w:color="auto"/>
                <w:left w:val="none" w:sz="0" w:space="0" w:color="auto"/>
                <w:bottom w:val="none" w:sz="0" w:space="0" w:color="auto"/>
                <w:right w:val="none" w:sz="0" w:space="0" w:color="auto"/>
              </w:divBdr>
            </w:div>
            <w:div w:id="1381588827">
              <w:marLeft w:val="0"/>
              <w:marRight w:val="0"/>
              <w:marTop w:val="0"/>
              <w:marBottom w:val="0"/>
              <w:divBdr>
                <w:top w:val="none" w:sz="0" w:space="0" w:color="auto"/>
                <w:left w:val="none" w:sz="0" w:space="0" w:color="auto"/>
                <w:bottom w:val="none" w:sz="0" w:space="0" w:color="auto"/>
                <w:right w:val="none" w:sz="0" w:space="0" w:color="auto"/>
              </w:divBdr>
            </w:div>
            <w:div w:id="1273901561">
              <w:marLeft w:val="0"/>
              <w:marRight w:val="0"/>
              <w:marTop w:val="0"/>
              <w:marBottom w:val="0"/>
              <w:divBdr>
                <w:top w:val="none" w:sz="0" w:space="0" w:color="auto"/>
                <w:left w:val="none" w:sz="0" w:space="0" w:color="auto"/>
                <w:bottom w:val="none" w:sz="0" w:space="0" w:color="auto"/>
                <w:right w:val="none" w:sz="0" w:space="0" w:color="auto"/>
              </w:divBdr>
            </w:div>
            <w:div w:id="906499532">
              <w:marLeft w:val="0"/>
              <w:marRight w:val="0"/>
              <w:marTop w:val="0"/>
              <w:marBottom w:val="0"/>
              <w:divBdr>
                <w:top w:val="none" w:sz="0" w:space="0" w:color="auto"/>
                <w:left w:val="none" w:sz="0" w:space="0" w:color="auto"/>
                <w:bottom w:val="none" w:sz="0" w:space="0" w:color="auto"/>
                <w:right w:val="none" w:sz="0" w:space="0" w:color="auto"/>
              </w:divBdr>
            </w:div>
            <w:div w:id="1399093144">
              <w:marLeft w:val="0"/>
              <w:marRight w:val="0"/>
              <w:marTop w:val="0"/>
              <w:marBottom w:val="0"/>
              <w:divBdr>
                <w:top w:val="none" w:sz="0" w:space="0" w:color="auto"/>
                <w:left w:val="none" w:sz="0" w:space="0" w:color="auto"/>
                <w:bottom w:val="none" w:sz="0" w:space="0" w:color="auto"/>
                <w:right w:val="none" w:sz="0" w:space="0" w:color="auto"/>
              </w:divBdr>
            </w:div>
            <w:div w:id="1009715184">
              <w:marLeft w:val="0"/>
              <w:marRight w:val="0"/>
              <w:marTop w:val="0"/>
              <w:marBottom w:val="0"/>
              <w:divBdr>
                <w:top w:val="none" w:sz="0" w:space="0" w:color="auto"/>
                <w:left w:val="none" w:sz="0" w:space="0" w:color="auto"/>
                <w:bottom w:val="none" w:sz="0" w:space="0" w:color="auto"/>
                <w:right w:val="none" w:sz="0" w:space="0" w:color="auto"/>
              </w:divBdr>
            </w:div>
            <w:div w:id="316883284">
              <w:marLeft w:val="0"/>
              <w:marRight w:val="0"/>
              <w:marTop w:val="0"/>
              <w:marBottom w:val="0"/>
              <w:divBdr>
                <w:top w:val="none" w:sz="0" w:space="0" w:color="auto"/>
                <w:left w:val="none" w:sz="0" w:space="0" w:color="auto"/>
                <w:bottom w:val="none" w:sz="0" w:space="0" w:color="auto"/>
                <w:right w:val="none" w:sz="0" w:space="0" w:color="auto"/>
              </w:divBdr>
            </w:div>
            <w:div w:id="1031149551">
              <w:marLeft w:val="0"/>
              <w:marRight w:val="0"/>
              <w:marTop w:val="0"/>
              <w:marBottom w:val="0"/>
              <w:divBdr>
                <w:top w:val="none" w:sz="0" w:space="0" w:color="auto"/>
                <w:left w:val="none" w:sz="0" w:space="0" w:color="auto"/>
                <w:bottom w:val="none" w:sz="0" w:space="0" w:color="auto"/>
                <w:right w:val="none" w:sz="0" w:space="0" w:color="auto"/>
              </w:divBdr>
            </w:div>
            <w:div w:id="1160733572">
              <w:marLeft w:val="0"/>
              <w:marRight w:val="0"/>
              <w:marTop w:val="0"/>
              <w:marBottom w:val="0"/>
              <w:divBdr>
                <w:top w:val="none" w:sz="0" w:space="0" w:color="auto"/>
                <w:left w:val="none" w:sz="0" w:space="0" w:color="auto"/>
                <w:bottom w:val="none" w:sz="0" w:space="0" w:color="auto"/>
                <w:right w:val="none" w:sz="0" w:space="0" w:color="auto"/>
              </w:divBdr>
            </w:div>
            <w:div w:id="1893956243">
              <w:marLeft w:val="0"/>
              <w:marRight w:val="0"/>
              <w:marTop w:val="0"/>
              <w:marBottom w:val="0"/>
              <w:divBdr>
                <w:top w:val="none" w:sz="0" w:space="0" w:color="auto"/>
                <w:left w:val="none" w:sz="0" w:space="0" w:color="auto"/>
                <w:bottom w:val="none" w:sz="0" w:space="0" w:color="auto"/>
                <w:right w:val="none" w:sz="0" w:space="0" w:color="auto"/>
              </w:divBdr>
            </w:div>
            <w:div w:id="2063166085">
              <w:marLeft w:val="0"/>
              <w:marRight w:val="0"/>
              <w:marTop w:val="0"/>
              <w:marBottom w:val="0"/>
              <w:divBdr>
                <w:top w:val="none" w:sz="0" w:space="0" w:color="auto"/>
                <w:left w:val="none" w:sz="0" w:space="0" w:color="auto"/>
                <w:bottom w:val="none" w:sz="0" w:space="0" w:color="auto"/>
                <w:right w:val="none" w:sz="0" w:space="0" w:color="auto"/>
              </w:divBdr>
            </w:div>
            <w:div w:id="127554173">
              <w:marLeft w:val="0"/>
              <w:marRight w:val="0"/>
              <w:marTop w:val="0"/>
              <w:marBottom w:val="0"/>
              <w:divBdr>
                <w:top w:val="none" w:sz="0" w:space="0" w:color="auto"/>
                <w:left w:val="none" w:sz="0" w:space="0" w:color="auto"/>
                <w:bottom w:val="none" w:sz="0" w:space="0" w:color="auto"/>
                <w:right w:val="none" w:sz="0" w:space="0" w:color="auto"/>
              </w:divBdr>
            </w:div>
            <w:div w:id="782960767">
              <w:marLeft w:val="0"/>
              <w:marRight w:val="0"/>
              <w:marTop w:val="0"/>
              <w:marBottom w:val="0"/>
              <w:divBdr>
                <w:top w:val="none" w:sz="0" w:space="0" w:color="auto"/>
                <w:left w:val="none" w:sz="0" w:space="0" w:color="auto"/>
                <w:bottom w:val="none" w:sz="0" w:space="0" w:color="auto"/>
                <w:right w:val="none" w:sz="0" w:space="0" w:color="auto"/>
              </w:divBdr>
            </w:div>
            <w:div w:id="103112672">
              <w:marLeft w:val="0"/>
              <w:marRight w:val="0"/>
              <w:marTop w:val="0"/>
              <w:marBottom w:val="0"/>
              <w:divBdr>
                <w:top w:val="none" w:sz="0" w:space="0" w:color="auto"/>
                <w:left w:val="none" w:sz="0" w:space="0" w:color="auto"/>
                <w:bottom w:val="none" w:sz="0" w:space="0" w:color="auto"/>
                <w:right w:val="none" w:sz="0" w:space="0" w:color="auto"/>
              </w:divBdr>
            </w:div>
            <w:div w:id="706024217">
              <w:marLeft w:val="0"/>
              <w:marRight w:val="0"/>
              <w:marTop w:val="0"/>
              <w:marBottom w:val="0"/>
              <w:divBdr>
                <w:top w:val="none" w:sz="0" w:space="0" w:color="auto"/>
                <w:left w:val="none" w:sz="0" w:space="0" w:color="auto"/>
                <w:bottom w:val="none" w:sz="0" w:space="0" w:color="auto"/>
                <w:right w:val="none" w:sz="0" w:space="0" w:color="auto"/>
              </w:divBdr>
            </w:div>
            <w:div w:id="633171097">
              <w:marLeft w:val="0"/>
              <w:marRight w:val="0"/>
              <w:marTop w:val="0"/>
              <w:marBottom w:val="0"/>
              <w:divBdr>
                <w:top w:val="none" w:sz="0" w:space="0" w:color="auto"/>
                <w:left w:val="none" w:sz="0" w:space="0" w:color="auto"/>
                <w:bottom w:val="none" w:sz="0" w:space="0" w:color="auto"/>
                <w:right w:val="none" w:sz="0" w:space="0" w:color="auto"/>
              </w:divBdr>
            </w:div>
            <w:div w:id="1404454735">
              <w:marLeft w:val="0"/>
              <w:marRight w:val="0"/>
              <w:marTop w:val="0"/>
              <w:marBottom w:val="0"/>
              <w:divBdr>
                <w:top w:val="none" w:sz="0" w:space="0" w:color="auto"/>
                <w:left w:val="none" w:sz="0" w:space="0" w:color="auto"/>
                <w:bottom w:val="none" w:sz="0" w:space="0" w:color="auto"/>
                <w:right w:val="none" w:sz="0" w:space="0" w:color="auto"/>
              </w:divBdr>
            </w:div>
            <w:div w:id="1135365667">
              <w:marLeft w:val="0"/>
              <w:marRight w:val="0"/>
              <w:marTop w:val="0"/>
              <w:marBottom w:val="0"/>
              <w:divBdr>
                <w:top w:val="none" w:sz="0" w:space="0" w:color="auto"/>
                <w:left w:val="none" w:sz="0" w:space="0" w:color="auto"/>
                <w:bottom w:val="none" w:sz="0" w:space="0" w:color="auto"/>
                <w:right w:val="none" w:sz="0" w:space="0" w:color="auto"/>
              </w:divBdr>
            </w:div>
            <w:div w:id="834997018">
              <w:marLeft w:val="0"/>
              <w:marRight w:val="0"/>
              <w:marTop w:val="0"/>
              <w:marBottom w:val="0"/>
              <w:divBdr>
                <w:top w:val="none" w:sz="0" w:space="0" w:color="auto"/>
                <w:left w:val="none" w:sz="0" w:space="0" w:color="auto"/>
                <w:bottom w:val="none" w:sz="0" w:space="0" w:color="auto"/>
                <w:right w:val="none" w:sz="0" w:space="0" w:color="auto"/>
              </w:divBdr>
            </w:div>
            <w:div w:id="1801609591">
              <w:marLeft w:val="0"/>
              <w:marRight w:val="0"/>
              <w:marTop w:val="0"/>
              <w:marBottom w:val="0"/>
              <w:divBdr>
                <w:top w:val="none" w:sz="0" w:space="0" w:color="auto"/>
                <w:left w:val="none" w:sz="0" w:space="0" w:color="auto"/>
                <w:bottom w:val="none" w:sz="0" w:space="0" w:color="auto"/>
                <w:right w:val="none" w:sz="0" w:space="0" w:color="auto"/>
              </w:divBdr>
            </w:div>
            <w:div w:id="1162966590">
              <w:marLeft w:val="0"/>
              <w:marRight w:val="0"/>
              <w:marTop w:val="0"/>
              <w:marBottom w:val="0"/>
              <w:divBdr>
                <w:top w:val="none" w:sz="0" w:space="0" w:color="auto"/>
                <w:left w:val="none" w:sz="0" w:space="0" w:color="auto"/>
                <w:bottom w:val="none" w:sz="0" w:space="0" w:color="auto"/>
                <w:right w:val="none" w:sz="0" w:space="0" w:color="auto"/>
              </w:divBdr>
            </w:div>
            <w:div w:id="1661077224">
              <w:marLeft w:val="0"/>
              <w:marRight w:val="0"/>
              <w:marTop w:val="0"/>
              <w:marBottom w:val="0"/>
              <w:divBdr>
                <w:top w:val="none" w:sz="0" w:space="0" w:color="auto"/>
                <w:left w:val="none" w:sz="0" w:space="0" w:color="auto"/>
                <w:bottom w:val="none" w:sz="0" w:space="0" w:color="auto"/>
                <w:right w:val="none" w:sz="0" w:space="0" w:color="auto"/>
              </w:divBdr>
            </w:div>
            <w:div w:id="2032222273">
              <w:marLeft w:val="0"/>
              <w:marRight w:val="0"/>
              <w:marTop w:val="0"/>
              <w:marBottom w:val="0"/>
              <w:divBdr>
                <w:top w:val="none" w:sz="0" w:space="0" w:color="auto"/>
                <w:left w:val="none" w:sz="0" w:space="0" w:color="auto"/>
                <w:bottom w:val="none" w:sz="0" w:space="0" w:color="auto"/>
                <w:right w:val="none" w:sz="0" w:space="0" w:color="auto"/>
              </w:divBdr>
            </w:div>
            <w:div w:id="115564580">
              <w:marLeft w:val="0"/>
              <w:marRight w:val="0"/>
              <w:marTop w:val="0"/>
              <w:marBottom w:val="0"/>
              <w:divBdr>
                <w:top w:val="none" w:sz="0" w:space="0" w:color="auto"/>
                <w:left w:val="none" w:sz="0" w:space="0" w:color="auto"/>
                <w:bottom w:val="none" w:sz="0" w:space="0" w:color="auto"/>
                <w:right w:val="none" w:sz="0" w:space="0" w:color="auto"/>
              </w:divBdr>
            </w:div>
            <w:div w:id="1792631673">
              <w:marLeft w:val="0"/>
              <w:marRight w:val="0"/>
              <w:marTop w:val="0"/>
              <w:marBottom w:val="0"/>
              <w:divBdr>
                <w:top w:val="none" w:sz="0" w:space="0" w:color="auto"/>
                <w:left w:val="none" w:sz="0" w:space="0" w:color="auto"/>
                <w:bottom w:val="none" w:sz="0" w:space="0" w:color="auto"/>
                <w:right w:val="none" w:sz="0" w:space="0" w:color="auto"/>
              </w:divBdr>
            </w:div>
            <w:div w:id="731464108">
              <w:marLeft w:val="0"/>
              <w:marRight w:val="0"/>
              <w:marTop w:val="0"/>
              <w:marBottom w:val="0"/>
              <w:divBdr>
                <w:top w:val="none" w:sz="0" w:space="0" w:color="auto"/>
                <w:left w:val="none" w:sz="0" w:space="0" w:color="auto"/>
                <w:bottom w:val="none" w:sz="0" w:space="0" w:color="auto"/>
                <w:right w:val="none" w:sz="0" w:space="0" w:color="auto"/>
              </w:divBdr>
            </w:div>
            <w:div w:id="303125188">
              <w:marLeft w:val="0"/>
              <w:marRight w:val="0"/>
              <w:marTop w:val="0"/>
              <w:marBottom w:val="0"/>
              <w:divBdr>
                <w:top w:val="none" w:sz="0" w:space="0" w:color="auto"/>
                <w:left w:val="none" w:sz="0" w:space="0" w:color="auto"/>
                <w:bottom w:val="none" w:sz="0" w:space="0" w:color="auto"/>
                <w:right w:val="none" w:sz="0" w:space="0" w:color="auto"/>
              </w:divBdr>
            </w:div>
            <w:div w:id="1066145727">
              <w:marLeft w:val="0"/>
              <w:marRight w:val="0"/>
              <w:marTop w:val="0"/>
              <w:marBottom w:val="0"/>
              <w:divBdr>
                <w:top w:val="none" w:sz="0" w:space="0" w:color="auto"/>
                <w:left w:val="none" w:sz="0" w:space="0" w:color="auto"/>
                <w:bottom w:val="none" w:sz="0" w:space="0" w:color="auto"/>
                <w:right w:val="none" w:sz="0" w:space="0" w:color="auto"/>
              </w:divBdr>
            </w:div>
            <w:div w:id="70007426">
              <w:marLeft w:val="0"/>
              <w:marRight w:val="0"/>
              <w:marTop w:val="0"/>
              <w:marBottom w:val="0"/>
              <w:divBdr>
                <w:top w:val="none" w:sz="0" w:space="0" w:color="auto"/>
                <w:left w:val="none" w:sz="0" w:space="0" w:color="auto"/>
                <w:bottom w:val="none" w:sz="0" w:space="0" w:color="auto"/>
                <w:right w:val="none" w:sz="0" w:space="0" w:color="auto"/>
              </w:divBdr>
            </w:div>
            <w:div w:id="602418500">
              <w:marLeft w:val="0"/>
              <w:marRight w:val="0"/>
              <w:marTop w:val="0"/>
              <w:marBottom w:val="0"/>
              <w:divBdr>
                <w:top w:val="none" w:sz="0" w:space="0" w:color="auto"/>
                <w:left w:val="none" w:sz="0" w:space="0" w:color="auto"/>
                <w:bottom w:val="none" w:sz="0" w:space="0" w:color="auto"/>
                <w:right w:val="none" w:sz="0" w:space="0" w:color="auto"/>
              </w:divBdr>
            </w:div>
            <w:div w:id="597180041">
              <w:marLeft w:val="0"/>
              <w:marRight w:val="0"/>
              <w:marTop w:val="0"/>
              <w:marBottom w:val="0"/>
              <w:divBdr>
                <w:top w:val="none" w:sz="0" w:space="0" w:color="auto"/>
                <w:left w:val="none" w:sz="0" w:space="0" w:color="auto"/>
                <w:bottom w:val="none" w:sz="0" w:space="0" w:color="auto"/>
                <w:right w:val="none" w:sz="0" w:space="0" w:color="auto"/>
              </w:divBdr>
            </w:div>
            <w:div w:id="882323883">
              <w:marLeft w:val="0"/>
              <w:marRight w:val="0"/>
              <w:marTop w:val="0"/>
              <w:marBottom w:val="0"/>
              <w:divBdr>
                <w:top w:val="none" w:sz="0" w:space="0" w:color="auto"/>
                <w:left w:val="none" w:sz="0" w:space="0" w:color="auto"/>
                <w:bottom w:val="none" w:sz="0" w:space="0" w:color="auto"/>
                <w:right w:val="none" w:sz="0" w:space="0" w:color="auto"/>
              </w:divBdr>
            </w:div>
          </w:divsChild>
        </w:div>
        <w:div w:id="5836323">
          <w:marLeft w:val="0"/>
          <w:marRight w:val="0"/>
          <w:marTop w:val="0"/>
          <w:marBottom w:val="0"/>
          <w:divBdr>
            <w:top w:val="none" w:sz="0" w:space="0" w:color="auto"/>
            <w:left w:val="none" w:sz="0" w:space="0" w:color="auto"/>
            <w:bottom w:val="none" w:sz="0" w:space="0" w:color="auto"/>
            <w:right w:val="none" w:sz="0" w:space="0" w:color="auto"/>
          </w:divBdr>
          <w:divsChild>
            <w:div w:id="228539796">
              <w:marLeft w:val="0"/>
              <w:marRight w:val="0"/>
              <w:marTop w:val="0"/>
              <w:marBottom w:val="0"/>
              <w:divBdr>
                <w:top w:val="none" w:sz="0" w:space="0" w:color="auto"/>
                <w:left w:val="none" w:sz="0" w:space="0" w:color="auto"/>
                <w:bottom w:val="none" w:sz="0" w:space="0" w:color="auto"/>
                <w:right w:val="none" w:sz="0" w:space="0" w:color="auto"/>
              </w:divBdr>
            </w:div>
            <w:div w:id="38670076">
              <w:marLeft w:val="0"/>
              <w:marRight w:val="0"/>
              <w:marTop w:val="0"/>
              <w:marBottom w:val="0"/>
              <w:divBdr>
                <w:top w:val="none" w:sz="0" w:space="0" w:color="auto"/>
                <w:left w:val="none" w:sz="0" w:space="0" w:color="auto"/>
                <w:bottom w:val="none" w:sz="0" w:space="0" w:color="auto"/>
                <w:right w:val="none" w:sz="0" w:space="0" w:color="auto"/>
              </w:divBdr>
            </w:div>
            <w:div w:id="1637487902">
              <w:marLeft w:val="0"/>
              <w:marRight w:val="0"/>
              <w:marTop w:val="0"/>
              <w:marBottom w:val="0"/>
              <w:divBdr>
                <w:top w:val="none" w:sz="0" w:space="0" w:color="auto"/>
                <w:left w:val="none" w:sz="0" w:space="0" w:color="auto"/>
                <w:bottom w:val="none" w:sz="0" w:space="0" w:color="auto"/>
                <w:right w:val="none" w:sz="0" w:space="0" w:color="auto"/>
              </w:divBdr>
            </w:div>
            <w:div w:id="903953310">
              <w:marLeft w:val="0"/>
              <w:marRight w:val="0"/>
              <w:marTop w:val="0"/>
              <w:marBottom w:val="0"/>
              <w:divBdr>
                <w:top w:val="none" w:sz="0" w:space="0" w:color="auto"/>
                <w:left w:val="none" w:sz="0" w:space="0" w:color="auto"/>
                <w:bottom w:val="none" w:sz="0" w:space="0" w:color="auto"/>
                <w:right w:val="none" w:sz="0" w:space="0" w:color="auto"/>
              </w:divBdr>
            </w:div>
            <w:div w:id="632905384">
              <w:marLeft w:val="0"/>
              <w:marRight w:val="0"/>
              <w:marTop w:val="0"/>
              <w:marBottom w:val="0"/>
              <w:divBdr>
                <w:top w:val="none" w:sz="0" w:space="0" w:color="auto"/>
                <w:left w:val="none" w:sz="0" w:space="0" w:color="auto"/>
                <w:bottom w:val="none" w:sz="0" w:space="0" w:color="auto"/>
                <w:right w:val="none" w:sz="0" w:space="0" w:color="auto"/>
              </w:divBdr>
            </w:div>
            <w:div w:id="1951007362">
              <w:marLeft w:val="0"/>
              <w:marRight w:val="0"/>
              <w:marTop w:val="0"/>
              <w:marBottom w:val="0"/>
              <w:divBdr>
                <w:top w:val="none" w:sz="0" w:space="0" w:color="auto"/>
                <w:left w:val="none" w:sz="0" w:space="0" w:color="auto"/>
                <w:bottom w:val="none" w:sz="0" w:space="0" w:color="auto"/>
                <w:right w:val="none" w:sz="0" w:space="0" w:color="auto"/>
              </w:divBdr>
            </w:div>
            <w:div w:id="1266889980">
              <w:marLeft w:val="0"/>
              <w:marRight w:val="0"/>
              <w:marTop w:val="0"/>
              <w:marBottom w:val="0"/>
              <w:divBdr>
                <w:top w:val="none" w:sz="0" w:space="0" w:color="auto"/>
                <w:left w:val="none" w:sz="0" w:space="0" w:color="auto"/>
                <w:bottom w:val="none" w:sz="0" w:space="0" w:color="auto"/>
                <w:right w:val="none" w:sz="0" w:space="0" w:color="auto"/>
              </w:divBdr>
            </w:div>
            <w:div w:id="1276400798">
              <w:marLeft w:val="0"/>
              <w:marRight w:val="0"/>
              <w:marTop w:val="0"/>
              <w:marBottom w:val="0"/>
              <w:divBdr>
                <w:top w:val="none" w:sz="0" w:space="0" w:color="auto"/>
                <w:left w:val="none" w:sz="0" w:space="0" w:color="auto"/>
                <w:bottom w:val="none" w:sz="0" w:space="0" w:color="auto"/>
                <w:right w:val="none" w:sz="0" w:space="0" w:color="auto"/>
              </w:divBdr>
            </w:div>
            <w:div w:id="1368793757">
              <w:marLeft w:val="0"/>
              <w:marRight w:val="0"/>
              <w:marTop w:val="0"/>
              <w:marBottom w:val="0"/>
              <w:divBdr>
                <w:top w:val="none" w:sz="0" w:space="0" w:color="auto"/>
                <w:left w:val="none" w:sz="0" w:space="0" w:color="auto"/>
                <w:bottom w:val="none" w:sz="0" w:space="0" w:color="auto"/>
                <w:right w:val="none" w:sz="0" w:space="0" w:color="auto"/>
              </w:divBdr>
            </w:div>
          </w:divsChild>
        </w:div>
        <w:div w:id="1639073205">
          <w:marLeft w:val="0"/>
          <w:marRight w:val="0"/>
          <w:marTop w:val="0"/>
          <w:marBottom w:val="0"/>
          <w:divBdr>
            <w:top w:val="none" w:sz="0" w:space="0" w:color="auto"/>
            <w:left w:val="none" w:sz="0" w:space="0" w:color="auto"/>
            <w:bottom w:val="none" w:sz="0" w:space="0" w:color="auto"/>
            <w:right w:val="none" w:sz="0" w:space="0" w:color="auto"/>
          </w:divBdr>
        </w:div>
        <w:div w:id="50158273">
          <w:marLeft w:val="0"/>
          <w:marRight w:val="0"/>
          <w:marTop w:val="0"/>
          <w:marBottom w:val="0"/>
          <w:divBdr>
            <w:top w:val="none" w:sz="0" w:space="0" w:color="auto"/>
            <w:left w:val="none" w:sz="0" w:space="0" w:color="auto"/>
            <w:bottom w:val="none" w:sz="0" w:space="0" w:color="auto"/>
            <w:right w:val="none" w:sz="0" w:space="0" w:color="auto"/>
          </w:divBdr>
          <w:divsChild>
            <w:div w:id="1210652135">
              <w:marLeft w:val="0"/>
              <w:marRight w:val="0"/>
              <w:marTop w:val="0"/>
              <w:marBottom w:val="0"/>
              <w:divBdr>
                <w:top w:val="none" w:sz="0" w:space="0" w:color="auto"/>
                <w:left w:val="none" w:sz="0" w:space="0" w:color="auto"/>
                <w:bottom w:val="none" w:sz="0" w:space="0" w:color="auto"/>
                <w:right w:val="none" w:sz="0" w:space="0" w:color="auto"/>
              </w:divBdr>
            </w:div>
            <w:div w:id="1283420028">
              <w:marLeft w:val="0"/>
              <w:marRight w:val="0"/>
              <w:marTop w:val="0"/>
              <w:marBottom w:val="0"/>
              <w:divBdr>
                <w:top w:val="none" w:sz="0" w:space="0" w:color="auto"/>
                <w:left w:val="none" w:sz="0" w:space="0" w:color="auto"/>
                <w:bottom w:val="none" w:sz="0" w:space="0" w:color="auto"/>
                <w:right w:val="none" w:sz="0" w:space="0" w:color="auto"/>
              </w:divBdr>
            </w:div>
            <w:div w:id="2133596049">
              <w:marLeft w:val="0"/>
              <w:marRight w:val="0"/>
              <w:marTop w:val="0"/>
              <w:marBottom w:val="0"/>
              <w:divBdr>
                <w:top w:val="none" w:sz="0" w:space="0" w:color="auto"/>
                <w:left w:val="none" w:sz="0" w:space="0" w:color="auto"/>
                <w:bottom w:val="none" w:sz="0" w:space="0" w:color="auto"/>
                <w:right w:val="none" w:sz="0" w:space="0" w:color="auto"/>
              </w:divBdr>
            </w:div>
            <w:div w:id="521554690">
              <w:marLeft w:val="0"/>
              <w:marRight w:val="0"/>
              <w:marTop w:val="0"/>
              <w:marBottom w:val="0"/>
              <w:divBdr>
                <w:top w:val="none" w:sz="0" w:space="0" w:color="auto"/>
                <w:left w:val="none" w:sz="0" w:space="0" w:color="auto"/>
                <w:bottom w:val="none" w:sz="0" w:space="0" w:color="auto"/>
                <w:right w:val="none" w:sz="0" w:space="0" w:color="auto"/>
              </w:divBdr>
            </w:div>
            <w:div w:id="634217832">
              <w:marLeft w:val="0"/>
              <w:marRight w:val="0"/>
              <w:marTop w:val="0"/>
              <w:marBottom w:val="0"/>
              <w:divBdr>
                <w:top w:val="none" w:sz="0" w:space="0" w:color="auto"/>
                <w:left w:val="none" w:sz="0" w:space="0" w:color="auto"/>
                <w:bottom w:val="none" w:sz="0" w:space="0" w:color="auto"/>
                <w:right w:val="none" w:sz="0" w:space="0" w:color="auto"/>
              </w:divBdr>
            </w:div>
            <w:div w:id="2048142907">
              <w:marLeft w:val="0"/>
              <w:marRight w:val="0"/>
              <w:marTop w:val="0"/>
              <w:marBottom w:val="0"/>
              <w:divBdr>
                <w:top w:val="none" w:sz="0" w:space="0" w:color="auto"/>
                <w:left w:val="none" w:sz="0" w:space="0" w:color="auto"/>
                <w:bottom w:val="none" w:sz="0" w:space="0" w:color="auto"/>
                <w:right w:val="none" w:sz="0" w:space="0" w:color="auto"/>
              </w:divBdr>
            </w:div>
            <w:div w:id="772096639">
              <w:marLeft w:val="0"/>
              <w:marRight w:val="0"/>
              <w:marTop w:val="0"/>
              <w:marBottom w:val="0"/>
              <w:divBdr>
                <w:top w:val="none" w:sz="0" w:space="0" w:color="auto"/>
                <w:left w:val="none" w:sz="0" w:space="0" w:color="auto"/>
                <w:bottom w:val="none" w:sz="0" w:space="0" w:color="auto"/>
                <w:right w:val="none" w:sz="0" w:space="0" w:color="auto"/>
              </w:divBdr>
            </w:div>
            <w:div w:id="582761698">
              <w:marLeft w:val="0"/>
              <w:marRight w:val="0"/>
              <w:marTop w:val="0"/>
              <w:marBottom w:val="0"/>
              <w:divBdr>
                <w:top w:val="none" w:sz="0" w:space="0" w:color="auto"/>
                <w:left w:val="none" w:sz="0" w:space="0" w:color="auto"/>
                <w:bottom w:val="none" w:sz="0" w:space="0" w:color="auto"/>
                <w:right w:val="none" w:sz="0" w:space="0" w:color="auto"/>
              </w:divBdr>
            </w:div>
            <w:div w:id="973952832">
              <w:marLeft w:val="0"/>
              <w:marRight w:val="0"/>
              <w:marTop w:val="0"/>
              <w:marBottom w:val="0"/>
              <w:divBdr>
                <w:top w:val="none" w:sz="0" w:space="0" w:color="auto"/>
                <w:left w:val="none" w:sz="0" w:space="0" w:color="auto"/>
                <w:bottom w:val="none" w:sz="0" w:space="0" w:color="auto"/>
                <w:right w:val="none" w:sz="0" w:space="0" w:color="auto"/>
              </w:divBdr>
            </w:div>
            <w:div w:id="1551453749">
              <w:marLeft w:val="0"/>
              <w:marRight w:val="0"/>
              <w:marTop w:val="0"/>
              <w:marBottom w:val="0"/>
              <w:divBdr>
                <w:top w:val="none" w:sz="0" w:space="0" w:color="auto"/>
                <w:left w:val="none" w:sz="0" w:space="0" w:color="auto"/>
                <w:bottom w:val="none" w:sz="0" w:space="0" w:color="auto"/>
                <w:right w:val="none" w:sz="0" w:space="0" w:color="auto"/>
              </w:divBdr>
            </w:div>
            <w:div w:id="1599948313">
              <w:marLeft w:val="0"/>
              <w:marRight w:val="0"/>
              <w:marTop w:val="0"/>
              <w:marBottom w:val="0"/>
              <w:divBdr>
                <w:top w:val="none" w:sz="0" w:space="0" w:color="auto"/>
                <w:left w:val="none" w:sz="0" w:space="0" w:color="auto"/>
                <w:bottom w:val="none" w:sz="0" w:space="0" w:color="auto"/>
                <w:right w:val="none" w:sz="0" w:space="0" w:color="auto"/>
              </w:divBdr>
            </w:div>
            <w:div w:id="1374959314">
              <w:marLeft w:val="0"/>
              <w:marRight w:val="0"/>
              <w:marTop w:val="0"/>
              <w:marBottom w:val="0"/>
              <w:divBdr>
                <w:top w:val="none" w:sz="0" w:space="0" w:color="auto"/>
                <w:left w:val="none" w:sz="0" w:space="0" w:color="auto"/>
                <w:bottom w:val="none" w:sz="0" w:space="0" w:color="auto"/>
                <w:right w:val="none" w:sz="0" w:space="0" w:color="auto"/>
              </w:divBdr>
            </w:div>
            <w:div w:id="1056245990">
              <w:marLeft w:val="0"/>
              <w:marRight w:val="0"/>
              <w:marTop w:val="0"/>
              <w:marBottom w:val="0"/>
              <w:divBdr>
                <w:top w:val="none" w:sz="0" w:space="0" w:color="auto"/>
                <w:left w:val="none" w:sz="0" w:space="0" w:color="auto"/>
                <w:bottom w:val="none" w:sz="0" w:space="0" w:color="auto"/>
                <w:right w:val="none" w:sz="0" w:space="0" w:color="auto"/>
              </w:divBdr>
            </w:div>
            <w:div w:id="1796750487">
              <w:marLeft w:val="0"/>
              <w:marRight w:val="0"/>
              <w:marTop w:val="0"/>
              <w:marBottom w:val="0"/>
              <w:divBdr>
                <w:top w:val="none" w:sz="0" w:space="0" w:color="auto"/>
                <w:left w:val="none" w:sz="0" w:space="0" w:color="auto"/>
                <w:bottom w:val="none" w:sz="0" w:space="0" w:color="auto"/>
                <w:right w:val="none" w:sz="0" w:space="0" w:color="auto"/>
              </w:divBdr>
            </w:div>
            <w:div w:id="395667449">
              <w:marLeft w:val="0"/>
              <w:marRight w:val="0"/>
              <w:marTop w:val="0"/>
              <w:marBottom w:val="0"/>
              <w:divBdr>
                <w:top w:val="none" w:sz="0" w:space="0" w:color="auto"/>
                <w:left w:val="none" w:sz="0" w:space="0" w:color="auto"/>
                <w:bottom w:val="none" w:sz="0" w:space="0" w:color="auto"/>
                <w:right w:val="none" w:sz="0" w:space="0" w:color="auto"/>
              </w:divBdr>
            </w:div>
            <w:div w:id="1678650635">
              <w:marLeft w:val="0"/>
              <w:marRight w:val="0"/>
              <w:marTop w:val="0"/>
              <w:marBottom w:val="0"/>
              <w:divBdr>
                <w:top w:val="none" w:sz="0" w:space="0" w:color="auto"/>
                <w:left w:val="none" w:sz="0" w:space="0" w:color="auto"/>
                <w:bottom w:val="none" w:sz="0" w:space="0" w:color="auto"/>
                <w:right w:val="none" w:sz="0" w:space="0" w:color="auto"/>
              </w:divBdr>
            </w:div>
            <w:div w:id="83496647">
              <w:marLeft w:val="0"/>
              <w:marRight w:val="0"/>
              <w:marTop w:val="0"/>
              <w:marBottom w:val="0"/>
              <w:divBdr>
                <w:top w:val="none" w:sz="0" w:space="0" w:color="auto"/>
                <w:left w:val="none" w:sz="0" w:space="0" w:color="auto"/>
                <w:bottom w:val="none" w:sz="0" w:space="0" w:color="auto"/>
                <w:right w:val="none" w:sz="0" w:space="0" w:color="auto"/>
              </w:divBdr>
            </w:div>
            <w:div w:id="1708602846">
              <w:marLeft w:val="0"/>
              <w:marRight w:val="0"/>
              <w:marTop w:val="0"/>
              <w:marBottom w:val="0"/>
              <w:divBdr>
                <w:top w:val="none" w:sz="0" w:space="0" w:color="auto"/>
                <w:left w:val="none" w:sz="0" w:space="0" w:color="auto"/>
                <w:bottom w:val="none" w:sz="0" w:space="0" w:color="auto"/>
                <w:right w:val="none" w:sz="0" w:space="0" w:color="auto"/>
              </w:divBdr>
            </w:div>
            <w:div w:id="271208896">
              <w:marLeft w:val="0"/>
              <w:marRight w:val="0"/>
              <w:marTop w:val="0"/>
              <w:marBottom w:val="0"/>
              <w:divBdr>
                <w:top w:val="none" w:sz="0" w:space="0" w:color="auto"/>
                <w:left w:val="none" w:sz="0" w:space="0" w:color="auto"/>
                <w:bottom w:val="none" w:sz="0" w:space="0" w:color="auto"/>
                <w:right w:val="none" w:sz="0" w:space="0" w:color="auto"/>
              </w:divBdr>
            </w:div>
            <w:div w:id="1315767229">
              <w:marLeft w:val="0"/>
              <w:marRight w:val="0"/>
              <w:marTop w:val="0"/>
              <w:marBottom w:val="0"/>
              <w:divBdr>
                <w:top w:val="none" w:sz="0" w:space="0" w:color="auto"/>
                <w:left w:val="none" w:sz="0" w:space="0" w:color="auto"/>
                <w:bottom w:val="none" w:sz="0" w:space="0" w:color="auto"/>
                <w:right w:val="none" w:sz="0" w:space="0" w:color="auto"/>
              </w:divBdr>
            </w:div>
          </w:divsChild>
        </w:div>
        <w:div w:id="1620598955">
          <w:marLeft w:val="0"/>
          <w:marRight w:val="0"/>
          <w:marTop w:val="0"/>
          <w:marBottom w:val="0"/>
          <w:divBdr>
            <w:top w:val="none" w:sz="0" w:space="0" w:color="auto"/>
            <w:left w:val="none" w:sz="0" w:space="0" w:color="auto"/>
            <w:bottom w:val="none" w:sz="0" w:space="0" w:color="auto"/>
            <w:right w:val="none" w:sz="0" w:space="0" w:color="auto"/>
          </w:divBdr>
          <w:divsChild>
            <w:div w:id="1297756731">
              <w:marLeft w:val="0"/>
              <w:marRight w:val="0"/>
              <w:marTop w:val="0"/>
              <w:marBottom w:val="0"/>
              <w:divBdr>
                <w:top w:val="none" w:sz="0" w:space="0" w:color="auto"/>
                <w:left w:val="none" w:sz="0" w:space="0" w:color="auto"/>
                <w:bottom w:val="none" w:sz="0" w:space="0" w:color="auto"/>
                <w:right w:val="none" w:sz="0" w:space="0" w:color="auto"/>
              </w:divBdr>
            </w:div>
            <w:div w:id="479462214">
              <w:marLeft w:val="0"/>
              <w:marRight w:val="0"/>
              <w:marTop w:val="0"/>
              <w:marBottom w:val="0"/>
              <w:divBdr>
                <w:top w:val="none" w:sz="0" w:space="0" w:color="auto"/>
                <w:left w:val="none" w:sz="0" w:space="0" w:color="auto"/>
                <w:bottom w:val="none" w:sz="0" w:space="0" w:color="auto"/>
                <w:right w:val="none" w:sz="0" w:space="0" w:color="auto"/>
              </w:divBdr>
            </w:div>
            <w:div w:id="258298670">
              <w:marLeft w:val="0"/>
              <w:marRight w:val="0"/>
              <w:marTop w:val="0"/>
              <w:marBottom w:val="0"/>
              <w:divBdr>
                <w:top w:val="none" w:sz="0" w:space="0" w:color="auto"/>
                <w:left w:val="none" w:sz="0" w:space="0" w:color="auto"/>
                <w:bottom w:val="none" w:sz="0" w:space="0" w:color="auto"/>
                <w:right w:val="none" w:sz="0" w:space="0" w:color="auto"/>
              </w:divBdr>
            </w:div>
            <w:div w:id="498496305">
              <w:marLeft w:val="0"/>
              <w:marRight w:val="0"/>
              <w:marTop w:val="0"/>
              <w:marBottom w:val="0"/>
              <w:divBdr>
                <w:top w:val="none" w:sz="0" w:space="0" w:color="auto"/>
                <w:left w:val="none" w:sz="0" w:space="0" w:color="auto"/>
                <w:bottom w:val="none" w:sz="0" w:space="0" w:color="auto"/>
                <w:right w:val="none" w:sz="0" w:space="0" w:color="auto"/>
              </w:divBdr>
            </w:div>
            <w:div w:id="1027216206">
              <w:marLeft w:val="0"/>
              <w:marRight w:val="0"/>
              <w:marTop w:val="0"/>
              <w:marBottom w:val="0"/>
              <w:divBdr>
                <w:top w:val="none" w:sz="0" w:space="0" w:color="auto"/>
                <w:left w:val="none" w:sz="0" w:space="0" w:color="auto"/>
                <w:bottom w:val="none" w:sz="0" w:space="0" w:color="auto"/>
                <w:right w:val="none" w:sz="0" w:space="0" w:color="auto"/>
              </w:divBdr>
            </w:div>
            <w:div w:id="520511432">
              <w:marLeft w:val="0"/>
              <w:marRight w:val="0"/>
              <w:marTop w:val="0"/>
              <w:marBottom w:val="0"/>
              <w:divBdr>
                <w:top w:val="none" w:sz="0" w:space="0" w:color="auto"/>
                <w:left w:val="none" w:sz="0" w:space="0" w:color="auto"/>
                <w:bottom w:val="none" w:sz="0" w:space="0" w:color="auto"/>
                <w:right w:val="none" w:sz="0" w:space="0" w:color="auto"/>
              </w:divBdr>
            </w:div>
            <w:div w:id="224681295">
              <w:marLeft w:val="0"/>
              <w:marRight w:val="0"/>
              <w:marTop w:val="0"/>
              <w:marBottom w:val="0"/>
              <w:divBdr>
                <w:top w:val="none" w:sz="0" w:space="0" w:color="auto"/>
                <w:left w:val="none" w:sz="0" w:space="0" w:color="auto"/>
                <w:bottom w:val="none" w:sz="0" w:space="0" w:color="auto"/>
                <w:right w:val="none" w:sz="0" w:space="0" w:color="auto"/>
              </w:divBdr>
            </w:div>
            <w:div w:id="924461766">
              <w:marLeft w:val="0"/>
              <w:marRight w:val="0"/>
              <w:marTop w:val="0"/>
              <w:marBottom w:val="0"/>
              <w:divBdr>
                <w:top w:val="none" w:sz="0" w:space="0" w:color="auto"/>
                <w:left w:val="none" w:sz="0" w:space="0" w:color="auto"/>
                <w:bottom w:val="none" w:sz="0" w:space="0" w:color="auto"/>
                <w:right w:val="none" w:sz="0" w:space="0" w:color="auto"/>
              </w:divBdr>
            </w:div>
            <w:div w:id="2098866633">
              <w:marLeft w:val="0"/>
              <w:marRight w:val="0"/>
              <w:marTop w:val="0"/>
              <w:marBottom w:val="0"/>
              <w:divBdr>
                <w:top w:val="none" w:sz="0" w:space="0" w:color="auto"/>
                <w:left w:val="none" w:sz="0" w:space="0" w:color="auto"/>
                <w:bottom w:val="none" w:sz="0" w:space="0" w:color="auto"/>
                <w:right w:val="none" w:sz="0" w:space="0" w:color="auto"/>
              </w:divBdr>
            </w:div>
            <w:div w:id="101189582">
              <w:marLeft w:val="0"/>
              <w:marRight w:val="0"/>
              <w:marTop w:val="0"/>
              <w:marBottom w:val="0"/>
              <w:divBdr>
                <w:top w:val="none" w:sz="0" w:space="0" w:color="auto"/>
                <w:left w:val="none" w:sz="0" w:space="0" w:color="auto"/>
                <w:bottom w:val="none" w:sz="0" w:space="0" w:color="auto"/>
                <w:right w:val="none" w:sz="0" w:space="0" w:color="auto"/>
              </w:divBdr>
            </w:div>
            <w:div w:id="1720933597">
              <w:marLeft w:val="0"/>
              <w:marRight w:val="0"/>
              <w:marTop w:val="0"/>
              <w:marBottom w:val="0"/>
              <w:divBdr>
                <w:top w:val="none" w:sz="0" w:space="0" w:color="auto"/>
                <w:left w:val="none" w:sz="0" w:space="0" w:color="auto"/>
                <w:bottom w:val="none" w:sz="0" w:space="0" w:color="auto"/>
                <w:right w:val="none" w:sz="0" w:space="0" w:color="auto"/>
              </w:divBdr>
            </w:div>
            <w:div w:id="1005086351">
              <w:marLeft w:val="0"/>
              <w:marRight w:val="0"/>
              <w:marTop w:val="0"/>
              <w:marBottom w:val="0"/>
              <w:divBdr>
                <w:top w:val="none" w:sz="0" w:space="0" w:color="auto"/>
                <w:left w:val="none" w:sz="0" w:space="0" w:color="auto"/>
                <w:bottom w:val="none" w:sz="0" w:space="0" w:color="auto"/>
                <w:right w:val="none" w:sz="0" w:space="0" w:color="auto"/>
              </w:divBdr>
            </w:div>
            <w:div w:id="850418050">
              <w:marLeft w:val="0"/>
              <w:marRight w:val="0"/>
              <w:marTop w:val="0"/>
              <w:marBottom w:val="0"/>
              <w:divBdr>
                <w:top w:val="none" w:sz="0" w:space="0" w:color="auto"/>
                <w:left w:val="none" w:sz="0" w:space="0" w:color="auto"/>
                <w:bottom w:val="none" w:sz="0" w:space="0" w:color="auto"/>
                <w:right w:val="none" w:sz="0" w:space="0" w:color="auto"/>
              </w:divBdr>
            </w:div>
            <w:div w:id="1893156233">
              <w:marLeft w:val="0"/>
              <w:marRight w:val="0"/>
              <w:marTop w:val="0"/>
              <w:marBottom w:val="0"/>
              <w:divBdr>
                <w:top w:val="none" w:sz="0" w:space="0" w:color="auto"/>
                <w:left w:val="none" w:sz="0" w:space="0" w:color="auto"/>
                <w:bottom w:val="none" w:sz="0" w:space="0" w:color="auto"/>
                <w:right w:val="none" w:sz="0" w:space="0" w:color="auto"/>
              </w:divBdr>
            </w:div>
            <w:div w:id="1068267766">
              <w:marLeft w:val="0"/>
              <w:marRight w:val="0"/>
              <w:marTop w:val="0"/>
              <w:marBottom w:val="0"/>
              <w:divBdr>
                <w:top w:val="none" w:sz="0" w:space="0" w:color="auto"/>
                <w:left w:val="none" w:sz="0" w:space="0" w:color="auto"/>
                <w:bottom w:val="none" w:sz="0" w:space="0" w:color="auto"/>
                <w:right w:val="none" w:sz="0" w:space="0" w:color="auto"/>
              </w:divBdr>
            </w:div>
            <w:div w:id="651521336">
              <w:marLeft w:val="0"/>
              <w:marRight w:val="0"/>
              <w:marTop w:val="0"/>
              <w:marBottom w:val="0"/>
              <w:divBdr>
                <w:top w:val="none" w:sz="0" w:space="0" w:color="auto"/>
                <w:left w:val="none" w:sz="0" w:space="0" w:color="auto"/>
                <w:bottom w:val="none" w:sz="0" w:space="0" w:color="auto"/>
                <w:right w:val="none" w:sz="0" w:space="0" w:color="auto"/>
              </w:divBdr>
            </w:div>
            <w:div w:id="722485433">
              <w:marLeft w:val="0"/>
              <w:marRight w:val="0"/>
              <w:marTop w:val="0"/>
              <w:marBottom w:val="0"/>
              <w:divBdr>
                <w:top w:val="none" w:sz="0" w:space="0" w:color="auto"/>
                <w:left w:val="none" w:sz="0" w:space="0" w:color="auto"/>
                <w:bottom w:val="none" w:sz="0" w:space="0" w:color="auto"/>
                <w:right w:val="none" w:sz="0" w:space="0" w:color="auto"/>
              </w:divBdr>
            </w:div>
            <w:div w:id="647397118">
              <w:marLeft w:val="0"/>
              <w:marRight w:val="0"/>
              <w:marTop w:val="0"/>
              <w:marBottom w:val="0"/>
              <w:divBdr>
                <w:top w:val="none" w:sz="0" w:space="0" w:color="auto"/>
                <w:left w:val="none" w:sz="0" w:space="0" w:color="auto"/>
                <w:bottom w:val="none" w:sz="0" w:space="0" w:color="auto"/>
                <w:right w:val="none" w:sz="0" w:space="0" w:color="auto"/>
              </w:divBdr>
            </w:div>
            <w:div w:id="161048716">
              <w:marLeft w:val="0"/>
              <w:marRight w:val="0"/>
              <w:marTop w:val="0"/>
              <w:marBottom w:val="0"/>
              <w:divBdr>
                <w:top w:val="none" w:sz="0" w:space="0" w:color="auto"/>
                <w:left w:val="none" w:sz="0" w:space="0" w:color="auto"/>
                <w:bottom w:val="none" w:sz="0" w:space="0" w:color="auto"/>
                <w:right w:val="none" w:sz="0" w:space="0" w:color="auto"/>
              </w:divBdr>
            </w:div>
            <w:div w:id="1860001534">
              <w:marLeft w:val="0"/>
              <w:marRight w:val="0"/>
              <w:marTop w:val="0"/>
              <w:marBottom w:val="0"/>
              <w:divBdr>
                <w:top w:val="none" w:sz="0" w:space="0" w:color="auto"/>
                <w:left w:val="none" w:sz="0" w:space="0" w:color="auto"/>
                <w:bottom w:val="none" w:sz="0" w:space="0" w:color="auto"/>
                <w:right w:val="none" w:sz="0" w:space="0" w:color="auto"/>
              </w:divBdr>
            </w:div>
            <w:div w:id="1218976428">
              <w:marLeft w:val="0"/>
              <w:marRight w:val="0"/>
              <w:marTop w:val="0"/>
              <w:marBottom w:val="0"/>
              <w:divBdr>
                <w:top w:val="none" w:sz="0" w:space="0" w:color="auto"/>
                <w:left w:val="none" w:sz="0" w:space="0" w:color="auto"/>
                <w:bottom w:val="none" w:sz="0" w:space="0" w:color="auto"/>
                <w:right w:val="none" w:sz="0" w:space="0" w:color="auto"/>
              </w:divBdr>
            </w:div>
            <w:div w:id="1034817193">
              <w:marLeft w:val="0"/>
              <w:marRight w:val="0"/>
              <w:marTop w:val="0"/>
              <w:marBottom w:val="0"/>
              <w:divBdr>
                <w:top w:val="none" w:sz="0" w:space="0" w:color="auto"/>
                <w:left w:val="none" w:sz="0" w:space="0" w:color="auto"/>
                <w:bottom w:val="none" w:sz="0" w:space="0" w:color="auto"/>
                <w:right w:val="none" w:sz="0" w:space="0" w:color="auto"/>
              </w:divBdr>
            </w:div>
            <w:div w:id="1941600322">
              <w:marLeft w:val="0"/>
              <w:marRight w:val="0"/>
              <w:marTop w:val="0"/>
              <w:marBottom w:val="0"/>
              <w:divBdr>
                <w:top w:val="none" w:sz="0" w:space="0" w:color="auto"/>
                <w:left w:val="none" w:sz="0" w:space="0" w:color="auto"/>
                <w:bottom w:val="none" w:sz="0" w:space="0" w:color="auto"/>
                <w:right w:val="none" w:sz="0" w:space="0" w:color="auto"/>
              </w:divBdr>
            </w:div>
            <w:div w:id="814029251">
              <w:marLeft w:val="0"/>
              <w:marRight w:val="0"/>
              <w:marTop w:val="0"/>
              <w:marBottom w:val="0"/>
              <w:divBdr>
                <w:top w:val="none" w:sz="0" w:space="0" w:color="auto"/>
                <w:left w:val="none" w:sz="0" w:space="0" w:color="auto"/>
                <w:bottom w:val="none" w:sz="0" w:space="0" w:color="auto"/>
                <w:right w:val="none" w:sz="0" w:space="0" w:color="auto"/>
              </w:divBdr>
            </w:div>
            <w:div w:id="1315908432">
              <w:marLeft w:val="0"/>
              <w:marRight w:val="0"/>
              <w:marTop w:val="0"/>
              <w:marBottom w:val="0"/>
              <w:divBdr>
                <w:top w:val="none" w:sz="0" w:space="0" w:color="auto"/>
                <w:left w:val="none" w:sz="0" w:space="0" w:color="auto"/>
                <w:bottom w:val="none" w:sz="0" w:space="0" w:color="auto"/>
                <w:right w:val="none" w:sz="0" w:space="0" w:color="auto"/>
              </w:divBdr>
            </w:div>
            <w:div w:id="813378084">
              <w:marLeft w:val="0"/>
              <w:marRight w:val="0"/>
              <w:marTop w:val="0"/>
              <w:marBottom w:val="0"/>
              <w:divBdr>
                <w:top w:val="none" w:sz="0" w:space="0" w:color="auto"/>
                <w:left w:val="none" w:sz="0" w:space="0" w:color="auto"/>
                <w:bottom w:val="none" w:sz="0" w:space="0" w:color="auto"/>
                <w:right w:val="none" w:sz="0" w:space="0" w:color="auto"/>
              </w:divBdr>
            </w:div>
            <w:div w:id="1141653884">
              <w:marLeft w:val="0"/>
              <w:marRight w:val="0"/>
              <w:marTop w:val="0"/>
              <w:marBottom w:val="0"/>
              <w:divBdr>
                <w:top w:val="none" w:sz="0" w:space="0" w:color="auto"/>
                <w:left w:val="none" w:sz="0" w:space="0" w:color="auto"/>
                <w:bottom w:val="none" w:sz="0" w:space="0" w:color="auto"/>
                <w:right w:val="none" w:sz="0" w:space="0" w:color="auto"/>
              </w:divBdr>
            </w:div>
            <w:div w:id="1332830907">
              <w:marLeft w:val="0"/>
              <w:marRight w:val="0"/>
              <w:marTop w:val="0"/>
              <w:marBottom w:val="0"/>
              <w:divBdr>
                <w:top w:val="none" w:sz="0" w:space="0" w:color="auto"/>
                <w:left w:val="none" w:sz="0" w:space="0" w:color="auto"/>
                <w:bottom w:val="none" w:sz="0" w:space="0" w:color="auto"/>
                <w:right w:val="none" w:sz="0" w:space="0" w:color="auto"/>
              </w:divBdr>
            </w:div>
            <w:div w:id="1438526112">
              <w:marLeft w:val="0"/>
              <w:marRight w:val="0"/>
              <w:marTop w:val="0"/>
              <w:marBottom w:val="0"/>
              <w:divBdr>
                <w:top w:val="none" w:sz="0" w:space="0" w:color="auto"/>
                <w:left w:val="none" w:sz="0" w:space="0" w:color="auto"/>
                <w:bottom w:val="none" w:sz="0" w:space="0" w:color="auto"/>
                <w:right w:val="none" w:sz="0" w:space="0" w:color="auto"/>
              </w:divBdr>
            </w:div>
            <w:div w:id="1630211213">
              <w:marLeft w:val="0"/>
              <w:marRight w:val="0"/>
              <w:marTop w:val="0"/>
              <w:marBottom w:val="0"/>
              <w:divBdr>
                <w:top w:val="none" w:sz="0" w:space="0" w:color="auto"/>
                <w:left w:val="none" w:sz="0" w:space="0" w:color="auto"/>
                <w:bottom w:val="none" w:sz="0" w:space="0" w:color="auto"/>
                <w:right w:val="none" w:sz="0" w:space="0" w:color="auto"/>
              </w:divBdr>
            </w:div>
            <w:div w:id="10113531">
              <w:marLeft w:val="0"/>
              <w:marRight w:val="0"/>
              <w:marTop w:val="0"/>
              <w:marBottom w:val="0"/>
              <w:divBdr>
                <w:top w:val="none" w:sz="0" w:space="0" w:color="auto"/>
                <w:left w:val="none" w:sz="0" w:space="0" w:color="auto"/>
                <w:bottom w:val="none" w:sz="0" w:space="0" w:color="auto"/>
                <w:right w:val="none" w:sz="0" w:space="0" w:color="auto"/>
              </w:divBdr>
            </w:div>
            <w:div w:id="750470089">
              <w:marLeft w:val="0"/>
              <w:marRight w:val="0"/>
              <w:marTop w:val="0"/>
              <w:marBottom w:val="0"/>
              <w:divBdr>
                <w:top w:val="none" w:sz="0" w:space="0" w:color="auto"/>
                <w:left w:val="none" w:sz="0" w:space="0" w:color="auto"/>
                <w:bottom w:val="none" w:sz="0" w:space="0" w:color="auto"/>
                <w:right w:val="none" w:sz="0" w:space="0" w:color="auto"/>
              </w:divBdr>
            </w:div>
            <w:div w:id="351997807">
              <w:marLeft w:val="0"/>
              <w:marRight w:val="0"/>
              <w:marTop w:val="0"/>
              <w:marBottom w:val="0"/>
              <w:divBdr>
                <w:top w:val="none" w:sz="0" w:space="0" w:color="auto"/>
                <w:left w:val="none" w:sz="0" w:space="0" w:color="auto"/>
                <w:bottom w:val="none" w:sz="0" w:space="0" w:color="auto"/>
                <w:right w:val="none" w:sz="0" w:space="0" w:color="auto"/>
              </w:divBdr>
            </w:div>
            <w:div w:id="507713115">
              <w:marLeft w:val="0"/>
              <w:marRight w:val="0"/>
              <w:marTop w:val="0"/>
              <w:marBottom w:val="0"/>
              <w:divBdr>
                <w:top w:val="none" w:sz="0" w:space="0" w:color="auto"/>
                <w:left w:val="none" w:sz="0" w:space="0" w:color="auto"/>
                <w:bottom w:val="none" w:sz="0" w:space="0" w:color="auto"/>
                <w:right w:val="none" w:sz="0" w:space="0" w:color="auto"/>
              </w:divBdr>
            </w:div>
            <w:div w:id="88606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14</Pages>
  <Words>2921</Words>
  <Characters>16071</Characters>
  <Application>Microsoft Office Word</Application>
  <DocSecurity>0</DocSecurity>
  <Lines>133</Lines>
  <Paragraphs>37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sos info</dc:creator>
  <cp:lastModifiedBy>sos info</cp:lastModifiedBy>
  <cp:revision>1</cp:revision>
  <dcterms:created xsi:type="dcterms:W3CDTF">2023-01-09T17:16:00Z</dcterms:created>
  <dcterms:modified xsi:type="dcterms:W3CDTF">2023-01-09T17:52:00Z</dcterms:modified>
</cp:coreProperties>
</file>